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7D940" w14:textId="3DA25F7F" w:rsidR="00AE3FFD" w:rsidRDefault="00A34053" w:rsidP="00DC6FFB">
      <w:pPr>
        <w:spacing w:after="0" w:line="260" w:lineRule="exact"/>
        <w:jc w:val="center"/>
        <w:rPr>
          <w:rFonts w:ascii="Arial" w:hAnsi="Arial" w:cs="Arial"/>
          <w:b/>
        </w:rPr>
      </w:pPr>
      <w:r w:rsidRPr="000746DD">
        <w:rPr>
          <w:rFonts w:ascii="Arial" w:hAnsi="Arial" w:cs="Arial"/>
          <w:b/>
        </w:rPr>
        <w:t>UMOWA SPRZEDAŻY</w:t>
      </w:r>
    </w:p>
    <w:p w14:paraId="6102CD65" w14:textId="77777777" w:rsidR="000746DD" w:rsidRPr="000746DD" w:rsidRDefault="000746DD" w:rsidP="00DC6FFB">
      <w:pPr>
        <w:spacing w:after="0" w:line="260" w:lineRule="exact"/>
        <w:jc w:val="center"/>
        <w:rPr>
          <w:rFonts w:ascii="Arial" w:hAnsi="Arial" w:cs="Arial"/>
          <w:b/>
        </w:rPr>
      </w:pPr>
    </w:p>
    <w:p w14:paraId="417C02E5" w14:textId="77777777" w:rsidR="00AE3FFD" w:rsidRDefault="00A34053" w:rsidP="00DC6FFB">
      <w:pPr>
        <w:spacing w:after="0" w:line="260" w:lineRule="exact"/>
        <w:rPr>
          <w:rFonts w:ascii="Arial" w:hAnsi="Arial" w:cs="Arial"/>
        </w:rPr>
      </w:pPr>
      <w:r w:rsidRPr="000746DD">
        <w:rPr>
          <w:rFonts w:ascii="Arial" w:hAnsi="Arial" w:cs="Arial"/>
        </w:rPr>
        <w:t xml:space="preserve">zawarta dnia ……………………………….. roku w ……………………………………pomiędzy: </w:t>
      </w:r>
    </w:p>
    <w:p w14:paraId="4E6D2F7A" w14:textId="77777777" w:rsidR="000746DD" w:rsidRPr="000746DD" w:rsidRDefault="000746DD" w:rsidP="00DC6FFB">
      <w:pPr>
        <w:spacing w:after="0" w:line="260" w:lineRule="exact"/>
        <w:rPr>
          <w:rFonts w:ascii="Arial" w:hAnsi="Arial" w:cs="Arial"/>
        </w:rPr>
      </w:pPr>
    </w:p>
    <w:p w14:paraId="112E0EB1" w14:textId="74033239" w:rsidR="00D97096" w:rsidRPr="000746DD" w:rsidRDefault="00D97096" w:rsidP="00DC6FFB">
      <w:pPr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  <w:r w:rsidRPr="000746DD">
        <w:rPr>
          <w:rFonts w:ascii="Arial" w:eastAsia="Times New Roman" w:hAnsi="Arial" w:cs="Arial"/>
          <w:b/>
          <w:lang w:eastAsia="pl-PL"/>
        </w:rPr>
        <w:t xml:space="preserve">Zarządem Portu Morskiego Kołobrzeg Spółka z ograniczoną odpowiedzialnością </w:t>
      </w:r>
      <w:r w:rsidRPr="000746DD">
        <w:rPr>
          <w:rFonts w:ascii="Arial" w:eastAsia="Times New Roman" w:hAnsi="Arial" w:cs="Arial"/>
          <w:lang w:eastAsia="pl-PL"/>
        </w:rPr>
        <w:t>z siedzibą w Kołobrzegu, ul. Portowa 41, 78-100 Kołobrzeg, wpisaną do rejestru przedsiębiorców Krajowego Rejestru Sądowego pod numerem KRS: 0000157554, dla której akta rejestrowe prowadzone są przez Sąd Rejonowy w Koszalinie, IX Wydział Gospodarczy Krajowego Rejestru Sądowego, NIP: 671-16-02-794, REGON: 331046773, kapitał zakładowy: 34.149.000,00 PLN, reprezentowaną przez:</w:t>
      </w:r>
      <w:r w:rsidRPr="000746DD">
        <w:rPr>
          <w:rFonts w:ascii="Arial" w:eastAsia="Times New Roman" w:hAnsi="Arial" w:cs="Arial"/>
          <w:lang w:eastAsia="pl-PL"/>
        </w:rPr>
        <w:tab/>
      </w:r>
      <w:r w:rsidR="000746DD" w:rsidRPr="000746DD">
        <w:rPr>
          <w:rFonts w:ascii="Arial" w:eastAsia="Times New Roman" w:hAnsi="Arial" w:cs="Arial"/>
          <w:lang w:eastAsia="pl-PL"/>
        </w:rPr>
        <w:br/>
      </w:r>
      <w:r w:rsidR="000746DD">
        <w:rPr>
          <w:rFonts w:ascii="Arial" w:eastAsia="Times New Roman" w:hAnsi="Arial" w:cs="Arial"/>
          <w:lang w:eastAsia="pl-PL"/>
        </w:rPr>
        <w:t xml:space="preserve">  </w:t>
      </w:r>
      <w:r w:rsidR="000746DD">
        <w:rPr>
          <w:rFonts w:ascii="Arial" w:eastAsia="Times New Roman" w:hAnsi="Arial" w:cs="Arial"/>
          <w:lang w:eastAsia="pl-PL"/>
        </w:rPr>
        <w:tab/>
      </w:r>
      <w:r w:rsidRPr="000746DD">
        <w:rPr>
          <w:rFonts w:ascii="Arial" w:eastAsia="Times New Roman" w:hAnsi="Arial" w:cs="Arial"/>
          <w:lang w:eastAsia="pl-PL"/>
        </w:rPr>
        <w:t xml:space="preserve">Artura </w:t>
      </w:r>
      <w:proofErr w:type="spellStart"/>
      <w:r w:rsidRPr="000746DD">
        <w:rPr>
          <w:rFonts w:ascii="Arial" w:eastAsia="Times New Roman" w:hAnsi="Arial" w:cs="Arial"/>
          <w:lang w:eastAsia="pl-PL"/>
        </w:rPr>
        <w:t>Lijewskiego</w:t>
      </w:r>
      <w:proofErr w:type="spellEnd"/>
      <w:r w:rsidR="00C13142" w:rsidRPr="000746DD">
        <w:rPr>
          <w:rFonts w:ascii="Arial" w:eastAsia="Times New Roman" w:hAnsi="Arial" w:cs="Arial"/>
          <w:lang w:eastAsia="pl-PL"/>
        </w:rPr>
        <w:t xml:space="preserve"> </w:t>
      </w:r>
      <w:r w:rsidRPr="000746DD">
        <w:rPr>
          <w:rFonts w:ascii="Arial" w:eastAsia="Times New Roman" w:hAnsi="Arial" w:cs="Arial"/>
          <w:lang w:eastAsia="pl-PL"/>
        </w:rPr>
        <w:t>– Prezesa Zarządu,</w:t>
      </w:r>
    </w:p>
    <w:p w14:paraId="71AF0E71" w14:textId="77777777" w:rsidR="00AE3FFD" w:rsidRPr="000746DD" w:rsidRDefault="00A34053" w:rsidP="00DC6FFB">
      <w:pPr>
        <w:spacing w:after="0" w:line="260" w:lineRule="exact"/>
        <w:rPr>
          <w:rFonts w:ascii="Arial" w:hAnsi="Arial" w:cs="Arial"/>
        </w:rPr>
      </w:pPr>
      <w:r w:rsidRPr="000746DD">
        <w:rPr>
          <w:rFonts w:ascii="Arial" w:hAnsi="Arial" w:cs="Arial"/>
        </w:rPr>
        <w:t xml:space="preserve">zwaną dalej Sprzedającym, </w:t>
      </w:r>
    </w:p>
    <w:p w14:paraId="587A7D76" w14:textId="77777777" w:rsidR="00AE3FFD" w:rsidRPr="000746DD" w:rsidRDefault="00A34053" w:rsidP="00DC6FFB">
      <w:pPr>
        <w:spacing w:after="0" w:line="260" w:lineRule="exact"/>
        <w:rPr>
          <w:rFonts w:ascii="Arial" w:hAnsi="Arial" w:cs="Arial"/>
        </w:rPr>
      </w:pPr>
      <w:r w:rsidRPr="000746DD">
        <w:rPr>
          <w:rFonts w:ascii="Arial" w:hAnsi="Arial" w:cs="Arial"/>
        </w:rPr>
        <w:t xml:space="preserve">a </w:t>
      </w:r>
    </w:p>
    <w:p w14:paraId="4AE12C63" w14:textId="77777777" w:rsidR="00037CAD" w:rsidRDefault="000746DD" w:rsidP="00DC6FFB">
      <w:p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 w:rsidR="00A34053" w:rsidRPr="000746DD">
        <w:rPr>
          <w:rFonts w:ascii="Arial" w:hAnsi="Arial" w:cs="Arial"/>
        </w:rPr>
        <w:t xml:space="preserve"> ….............................................................................................................</w:t>
      </w:r>
      <w:r w:rsidR="00037CAD">
        <w:rPr>
          <w:rFonts w:ascii="Arial" w:hAnsi="Arial" w:cs="Arial"/>
        </w:rPr>
        <w:t>.</w:t>
      </w:r>
    </w:p>
    <w:p w14:paraId="339FA464" w14:textId="77777777" w:rsidR="00B959D4" w:rsidRDefault="00037CAD" w:rsidP="00DC6FFB">
      <w:p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3CE11FA3" w14:textId="7A6037D7" w:rsidR="00AE3FFD" w:rsidRPr="000746DD" w:rsidRDefault="00B959D4" w:rsidP="00DC6FFB">
      <w:p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………………………………….</w:t>
      </w:r>
      <w:r w:rsidR="00A34053" w:rsidRPr="000746DD">
        <w:rPr>
          <w:rFonts w:ascii="Arial" w:hAnsi="Arial" w:cs="Arial"/>
        </w:rPr>
        <w:t>,</w:t>
      </w:r>
    </w:p>
    <w:p w14:paraId="2099CD60" w14:textId="43F0999D" w:rsidR="00AE3FFD" w:rsidRDefault="00A34053" w:rsidP="00DC6FFB">
      <w:pPr>
        <w:spacing w:after="0" w:line="260" w:lineRule="exact"/>
        <w:rPr>
          <w:rFonts w:ascii="Arial" w:hAnsi="Arial" w:cs="Arial"/>
          <w:b/>
        </w:rPr>
      </w:pPr>
      <w:r w:rsidRPr="000746DD">
        <w:rPr>
          <w:rFonts w:ascii="Arial" w:hAnsi="Arial" w:cs="Arial"/>
        </w:rPr>
        <w:t>zwan</w:t>
      </w:r>
      <w:r w:rsidR="000746DD">
        <w:rPr>
          <w:rFonts w:ascii="Arial" w:hAnsi="Arial" w:cs="Arial"/>
        </w:rPr>
        <w:t>ym</w:t>
      </w:r>
      <w:r w:rsidRPr="000746DD">
        <w:rPr>
          <w:rFonts w:ascii="Arial" w:hAnsi="Arial" w:cs="Arial"/>
        </w:rPr>
        <w:t xml:space="preserve"> dalej Kupującym,</w:t>
      </w:r>
    </w:p>
    <w:p w14:paraId="148BF280" w14:textId="5CD7ADC2" w:rsidR="000746DD" w:rsidRPr="000746DD" w:rsidRDefault="000746DD" w:rsidP="00DC6FFB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ar-SA"/>
        </w:rPr>
      </w:pPr>
      <w:r w:rsidRPr="000746DD">
        <w:rPr>
          <w:rFonts w:ascii="Arial" w:eastAsia="Times New Roman" w:hAnsi="Arial" w:cs="Arial"/>
          <w:b/>
          <w:lang w:eastAsia="ar-SA"/>
        </w:rPr>
        <w:t>§</w:t>
      </w:r>
      <w:r w:rsidR="00DC6FFB">
        <w:rPr>
          <w:rFonts w:ascii="Arial" w:eastAsia="Times New Roman" w:hAnsi="Arial" w:cs="Arial"/>
          <w:b/>
          <w:lang w:eastAsia="ar-SA"/>
        </w:rPr>
        <w:t xml:space="preserve"> </w:t>
      </w:r>
      <w:r w:rsidRPr="000746DD">
        <w:rPr>
          <w:rFonts w:ascii="Arial" w:eastAsia="Times New Roman" w:hAnsi="Arial" w:cs="Arial"/>
          <w:b/>
          <w:lang w:eastAsia="ar-SA"/>
        </w:rPr>
        <w:t>1</w:t>
      </w:r>
    </w:p>
    <w:p w14:paraId="5AB99157" w14:textId="068E645C" w:rsidR="000746DD" w:rsidRPr="002E728B" w:rsidRDefault="000746DD" w:rsidP="00DC6FFB">
      <w:pPr>
        <w:numPr>
          <w:ilvl w:val="0"/>
          <w:numId w:val="9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0746DD">
        <w:rPr>
          <w:rFonts w:ascii="Arial" w:eastAsia="Times New Roman" w:hAnsi="Arial" w:cs="Arial"/>
          <w:lang w:eastAsia="ar-SA"/>
        </w:rPr>
        <w:t>Przedmiotem umowy jest sprzedaż używanych turbin wiatrowych pionowej osi obrotu firmy ROPATEC</w:t>
      </w:r>
      <w:r w:rsidR="000D23C9" w:rsidRPr="002E728B">
        <w:rPr>
          <w:rFonts w:ascii="Arial" w:eastAsia="Times New Roman" w:hAnsi="Arial" w:cs="Arial"/>
          <w:lang w:eastAsia="ar-SA"/>
        </w:rPr>
        <w:t>.  Na przedmiot sprzedaży składają się:</w:t>
      </w:r>
    </w:p>
    <w:p w14:paraId="46123555" w14:textId="6221E7B9" w:rsidR="000746DD" w:rsidRPr="002E728B" w:rsidRDefault="000746DD" w:rsidP="00DC6FFB">
      <w:pPr>
        <w:pStyle w:val="Akapitzlist"/>
        <w:numPr>
          <w:ilvl w:val="0"/>
          <w:numId w:val="11"/>
        </w:numPr>
        <w:tabs>
          <w:tab w:val="left" w:pos="993"/>
        </w:tabs>
        <w:suppressAutoHyphens/>
        <w:spacing w:after="0" w:line="260" w:lineRule="exact"/>
        <w:ind w:hanging="77"/>
        <w:jc w:val="both"/>
        <w:rPr>
          <w:rFonts w:ascii="Arial" w:eastAsia="Times New Roman" w:hAnsi="Arial" w:cs="Arial"/>
          <w:bCs/>
          <w:lang w:eastAsia="ar-SA"/>
        </w:rPr>
      </w:pPr>
      <w:r w:rsidRPr="002E728B">
        <w:rPr>
          <w:rFonts w:ascii="Arial" w:eastAsia="Times New Roman" w:hAnsi="Arial" w:cs="Arial"/>
          <w:bCs/>
          <w:lang w:eastAsia="ar-SA"/>
        </w:rPr>
        <w:t>konstrukcja stalowa nośna wieży turbin w liczbie 3 szt.</w:t>
      </w:r>
    </w:p>
    <w:p w14:paraId="3E5B7414" w14:textId="08C9F313" w:rsidR="000746DD" w:rsidRPr="002E728B" w:rsidRDefault="000746DD" w:rsidP="00DC6FFB">
      <w:pPr>
        <w:pStyle w:val="Akapitzlist"/>
        <w:numPr>
          <w:ilvl w:val="0"/>
          <w:numId w:val="11"/>
        </w:numPr>
        <w:tabs>
          <w:tab w:val="left" w:pos="993"/>
        </w:tabs>
        <w:suppressAutoHyphens/>
        <w:spacing w:after="0" w:line="260" w:lineRule="exact"/>
        <w:ind w:left="993" w:hanging="426"/>
        <w:jc w:val="both"/>
        <w:rPr>
          <w:rFonts w:ascii="Arial" w:eastAsia="Times New Roman" w:hAnsi="Arial" w:cs="Arial"/>
          <w:bCs/>
          <w:lang w:eastAsia="ar-SA"/>
        </w:rPr>
      </w:pPr>
      <w:r w:rsidRPr="002E728B">
        <w:rPr>
          <w:rFonts w:ascii="Arial" w:eastAsia="Times New Roman" w:hAnsi="Arial" w:cs="Arial"/>
          <w:bCs/>
          <w:lang w:eastAsia="ar-SA"/>
        </w:rPr>
        <w:t xml:space="preserve">dwie turbiny wiatrowe o mocy 6 kW </w:t>
      </w:r>
      <w:r w:rsidR="000D23C9" w:rsidRPr="002E728B">
        <w:rPr>
          <w:rFonts w:ascii="Arial" w:eastAsia="Times New Roman" w:hAnsi="Arial" w:cs="Arial"/>
          <w:bCs/>
          <w:lang w:eastAsia="ar-SA"/>
        </w:rPr>
        <w:t xml:space="preserve">(wyposażone w trzy łopaty wiatrowe każda) </w:t>
      </w:r>
      <w:r w:rsidRPr="002E728B">
        <w:rPr>
          <w:rFonts w:ascii="Arial" w:eastAsia="Times New Roman" w:hAnsi="Arial" w:cs="Arial"/>
          <w:bCs/>
          <w:lang w:eastAsia="ar-SA"/>
        </w:rPr>
        <w:t xml:space="preserve">oraz jedna turbina wiatrowa o mocy 20 kW </w:t>
      </w:r>
      <w:r w:rsidR="000D23C9" w:rsidRPr="002E728B">
        <w:rPr>
          <w:rFonts w:ascii="Arial" w:eastAsia="Times New Roman" w:hAnsi="Arial" w:cs="Arial"/>
          <w:bCs/>
          <w:lang w:eastAsia="ar-SA"/>
        </w:rPr>
        <w:t xml:space="preserve">(wyposażona w pięć łopat wiatrowych) </w:t>
      </w:r>
      <w:r w:rsidRPr="002E728B">
        <w:rPr>
          <w:rFonts w:ascii="Arial" w:eastAsia="Times New Roman" w:hAnsi="Arial" w:cs="Arial"/>
          <w:bCs/>
          <w:lang w:eastAsia="ar-SA"/>
        </w:rPr>
        <w:t>wraz z osprzętem (rezystory hamujące, falowniki, sterowniki)</w:t>
      </w:r>
    </w:p>
    <w:p w14:paraId="4516124D" w14:textId="2EFB618B" w:rsidR="000746DD" w:rsidRPr="002E728B" w:rsidRDefault="000746DD" w:rsidP="00DC6FFB">
      <w:pPr>
        <w:suppressAutoHyphens/>
        <w:spacing w:after="0" w:line="260" w:lineRule="exact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2E728B">
        <w:rPr>
          <w:rFonts w:ascii="Arial" w:eastAsia="Times New Roman" w:hAnsi="Arial" w:cs="Arial"/>
          <w:bCs/>
          <w:lang w:eastAsia="ar-SA"/>
        </w:rPr>
        <w:t>(dalej: przedmiot sprzedaży)</w:t>
      </w:r>
      <w:r w:rsidR="00CA4B9A" w:rsidRPr="002E728B">
        <w:rPr>
          <w:rFonts w:ascii="Arial" w:eastAsia="Times New Roman" w:hAnsi="Arial" w:cs="Arial"/>
          <w:bCs/>
          <w:lang w:eastAsia="ar-SA"/>
        </w:rPr>
        <w:t>.</w:t>
      </w:r>
    </w:p>
    <w:p w14:paraId="35A9259C" w14:textId="3238D98D" w:rsidR="000746DD" w:rsidRPr="002E728B" w:rsidRDefault="000746DD" w:rsidP="00DC6FFB">
      <w:pPr>
        <w:pStyle w:val="Akapitzlist"/>
        <w:numPr>
          <w:ilvl w:val="0"/>
          <w:numId w:val="9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Na podstawie niniejszej umowy Sprzedający przen</w:t>
      </w:r>
      <w:r w:rsidR="000D23C9" w:rsidRPr="002E728B">
        <w:rPr>
          <w:rFonts w:ascii="Arial" w:eastAsia="Times New Roman" w:hAnsi="Arial" w:cs="Arial"/>
          <w:lang w:eastAsia="ar-SA"/>
        </w:rPr>
        <w:t>osi</w:t>
      </w:r>
      <w:r w:rsidRPr="002E728B">
        <w:rPr>
          <w:rFonts w:ascii="Arial" w:eastAsia="Times New Roman" w:hAnsi="Arial" w:cs="Arial"/>
          <w:lang w:eastAsia="ar-SA"/>
        </w:rPr>
        <w:t xml:space="preserve"> na Kupującego prawo własności przedmiotu sprzedaży.</w:t>
      </w:r>
    </w:p>
    <w:p w14:paraId="3514A585" w14:textId="61E5D3E0" w:rsidR="000746DD" w:rsidRPr="002E728B" w:rsidRDefault="000746DD" w:rsidP="00DC6FFB">
      <w:pPr>
        <w:numPr>
          <w:ilvl w:val="0"/>
          <w:numId w:val="9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Sprzedający oświadcza, ze przedmiot sprzedaży stanowi jego własność i jest wolny od wad prawnych.</w:t>
      </w:r>
    </w:p>
    <w:p w14:paraId="1A3C7E31" w14:textId="6CA2FDD4" w:rsidR="000746DD" w:rsidRPr="002E728B" w:rsidRDefault="000746DD" w:rsidP="00DC6FFB">
      <w:pPr>
        <w:numPr>
          <w:ilvl w:val="0"/>
          <w:numId w:val="9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Kupujący oświadcza, że stan techniczny i parametry przedmiotu sprzedaży są mu znane i nie ma do nich żadnych zastrzeżeń.</w:t>
      </w:r>
    </w:p>
    <w:p w14:paraId="10AC7677" w14:textId="77777777" w:rsidR="000746DD" w:rsidRPr="002E728B" w:rsidRDefault="000746DD" w:rsidP="00DC6FFB">
      <w:pPr>
        <w:spacing w:after="0" w:line="260" w:lineRule="exact"/>
        <w:jc w:val="center"/>
        <w:rPr>
          <w:rFonts w:ascii="Arial" w:hAnsi="Arial" w:cs="Arial"/>
          <w:b/>
        </w:rPr>
      </w:pPr>
    </w:p>
    <w:p w14:paraId="6B7486A7" w14:textId="5931C65D" w:rsidR="00AE3FFD" w:rsidRPr="002E728B" w:rsidRDefault="000746DD" w:rsidP="00DC6FFB">
      <w:pPr>
        <w:spacing w:after="0" w:line="260" w:lineRule="exact"/>
        <w:jc w:val="center"/>
        <w:rPr>
          <w:rFonts w:ascii="Arial" w:hAnsi="Arial" w:cs="Arial"/>
          <w:b/>
        </w:rPr>
      </w:pPr>
      <w:r w:rsidRPr="002E728B">
        <w:rPr>
          <w:rFonts w:ascii="Arial" w:hAnsi="Arial" w:cs="Arial"/>
          <w:b/>
        </w:rPr>
        <w:t>§</w:t>
      </w:r>
      <w:r w:rsidR="00DC6FFB" w:rsidRPr="002E728B">
        <w:rPr>
          <w:rFonts w:ascii="Arial" w:hAnsi="Arial" w:cs="Arial"/>
          <w:b/>
        </w:rPr>
        <w:t xml:space="preserve"> </w:t>
      </w:r>
      <w:r w:rsidRPr="002E728B">
        <w:rPr>
          <w:rFonts w:ascii="Arial" w:hAnsi="Arial" w:cs="Arial"/>
          <w:b/>
        </w:rPr>
        <w:t>2</w:t>
      </w:r>
    </w:p>
    <w:p w14:paraId="63614A9E" w14:textId="34B9F507" w:rsidR="00C50337" w:rsidRPr="002E728B" w:rsidRDefault="00C50337" w:rsidP="00DC6FFB">
      <w:pPr>
        <w:numPr>
          <w:ilvl w:val="0"/>
          <w:numId w:val="12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 xml:space="preserve">Kupujący zobowiązuje się zapłacić Sprzedającemu cenę w wysokości ………………. PLN </w:t>
      </w:r>
      <w:r w:rsidR="00E30FCF" w:rsidRPr="002E728B">
        <w:rPr>
          <w:rFonts w:ascii="Arial" w:eastAsia="Times New Roman" w:hAnsi="Arial" w:cs="Arial"/>
          <w:lang w:eastAsia="ar-SA"/>
        </w:rPr>
        <w:t xml:space="preserve">brutto </w:t>
      </w:r>
      <w:r w:rsidRPr="002E728B">
        <w:rPr>
          <w:rFonts w:ascii="Arial" w:eastAsia="Times New Roman" w:hAnsi="Arial" w:cs="Arial"/>
          <w:lang w:eastAsia="ar-SA"/>
        </w:rPr>
        <w:t xml:space="preserve">(słownie: ………………………………………………00/100 złotych) </w:t>
      </w:r>
      <w:r w:rsidR="00E30FCF" w:rsidRPr="002E728B">
        <w:rPr>
          <w:rFonts w:ascii="Arial" w:eastAsia="Times New Roman" w:hAnsi="Arial" w:cs="Arial"/>
          <w:lang w:eastAsia="ar-SA"/>
        </w:rPr>
        <w:t>w tym podatek VAT</w:t>
      </w:r>
      <w:r w:rsidRPr="002E728B">
        <w:rPr>
          <w:rFonts w:ascii="Arial" w:eastAsia="Times New Roman" w:hAnsi="Arial" w:cs="Arial"/>
          <w:lang w:eastAsia="ar-SA"/>
        </w:rPr>
        <w:t xml:space="preserve"> </w:t>
      </w:r>
      <w:r w:rsidR="00E30FCF" w:rsidRPr="002E728B">
        <w:rPr>
          <w:rFonts w:ascii="Arial" w:eastAsia="Times New Roman" w:hAnsi="Arial" w:cs="Arial"/>
          <w:lang w:eastAsia="ar-SA"/>
        </w:rPr>
        <w:t>(</w:t>
      </w:r>
      <w:r w:rsidRPr="002E728B">
        <w:rPr>
          <w:rFonts w:ascii="Arial" w:eastAsia="Times New Roman" w:hAnsi="Arial" w:cs="Arial"/>
          <w:lang w:eastAsia="ar-SA"/>
        </w:rPr>
        <w:t>23%</w:t>
      </w:r>
      <w:r w:rsidR="00E30FCF" w:rsidRPr="002E728B">
        <w:rPr>
          <w:rFonts w:ascii="Arial" w:eastAsia="Times New Roman" w:hAnsi="Arial" w:cs="Arial"/>
          <w:lang w:eastAsia="ar-SA"/>
        </w:rPr>
        <w:t>)</w:t>
      </w:r>
      <w:r w:rsidRPr="002E728B">
        <w:rPr>
          <w:rFonts w:ascii="Arial" w:eastAsia="Times New Roman" w:hAnsi="Arial" w:cs="Arial"/>
          <w:lang w:eastAsia="ar-SA"/>
        </w:rPr>
        <w:t>, zgodnie z ofertą stanowiącą załącznik do umowy.</w:t>
      </w:r>
    </w:p>
    <w:p w14:paraId="7B51A1FB" w14:textId="5815AC04" w:rsidR="00C50337" w:rsidRPr="002E728B" w:rsidRDefault="00C50337" w:rsidP="00DC6FFB">
      <w:pPr>
        <w:numPr>
          <w:ilvl w:val="0"/>
          <w:numId w:val="12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Zapłata ceny nastąpi jednorazowo</w:t>
      </w:r>
      <w:r w:rsidRPr="002E728B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2E728B">
        <w:rPr>
          <w:rFonts w:ascii="Arial" w:eastAsia="Times New Roman" w:hAnsi="Arial" w:cs="Arial"/>
          <w:lang w:eastAsia="ar-SA"/>
        </w:rPr>
        <w:t xml:space="preserve">w terminie 7 dni od dnia podpisania niniejszej umowy na podstawie wystawionej przez Sprzedającego i doręczonej Kupującemu faktury VAT na adres e-mail: ………………………. </w:t>
      </w:r>
    </w:p>
    <w:p w14:paraId="497928C9" w14:textId="45BE31F8" w:rsidR="00AE3FFD" w:rsidRPr="002E728B" w:rsidRDefault="00A34053" w:rsidP="00DC6FFB">
      <w:pPr>
        <w:numPr>
          <w:ilvl w:val="0"/>
          <w:numId w:val="12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hAnsi="Arial" w:cs="Arial"/>
        </w:rPr>
        <w:t xml:space="preserve">Wszelkie obciążenia publicznoprawne związane z niniejszą transakcją poniesie Kupujący. </w:t>
      </w:r>
    </w:p>
    <w:p w14:paraId="2654F17B" w14:textId="3BDCF36C" w:rsidR="00A34053" w:rsidRPr="002E728B" w:rsidRDefault="00A34053" w:rsidP="00DC6FFB">
      <w:pPr>
        <w:numPr>
          <w:ilvl w:val="0"/>
          <w:numId w:val="12"/>
        </w:numPr>
        <w:suppressAutoHyphens/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Kwot</w:t>
      </w:r>
      <w:r w:rsidR="00B916BD" w:rsidRPr="002E728B">
        <w:rPr>
          <w:rFonts w:ascii="Arial" w:hAnsi="Arial" w:cs="Arial"/>
        </w:rPr>
        <w:t>a</w:t>
      </w:r>
      <w:r w:rsidRPr="002E728B">
        <w:rPr>
          <w:rFonts w:ascii="Arial" w:hAnsi="Arial" w:cs="Arial"/>
        </w:rPr>
        <w:t xml:space="preserve"> </w:t>
      </w:r>
      <w:r w:rsidR="00B916BD" w:rsidRPr="002E728B">
        <w:rPr>
          <w:rFonts w:ascii="Arial" w:hAnsi="Arial" w:cs="Arial"/>
        </w:rPr>
        <w:t>określona</w:t>
      </w:r>
      <w:r w:rsidRPr="002E728B">
        <w:rPr>
          <w:rFonts w:ascii="Arial" w:hAnsi="Arial" w:cs="Arial"/>
        </w:rPr>
        <w:t xml:space="preserve"> w ust. 1</w:t>
      </w:r>
      <w:r w:rsidR="00C50337" w:rsidRPr="002E728B">
        <w:rPr>
          <w:rFonts w:ascii="Arial" w:hAnsi="Arial" w:cs="Arial"/>
        </w:rPr>
        <w:t xml:space="preserve"> </w:t>
      </w:r>
      <w:r w:rsidRPr="002E728B">
        <w:rPr>
          <w:rFonts w:ascii="Arial" w:hAnsi="Arial" w:cs="Arial"/>
        </w:rPr>
        <w:t>zostan</w:t>
      </w:r>
      <w:r w:rsidR="00C50337" w:rsidRPr="002E728B">
        <w:rPr>
          <w:rFonts w:ascii="Arial" w:hAnsi="Arial" w:cs="Arial"/>
        </w:rPr>
        <w:t>ie</w:t>
      </w:r>
      <w:r w:rsidRPr="002E728B">
        <w:rPr>
          <w:rFonts w:ascii="Arial" w:hAnsi="Arial" w:cs="Arial"/>
        </w:rPr>
        <w:t xml:space="preserve"> zapłacon</w:t>
      </w:r>
      <w:r w:rsidR="00C50337" w:rsidRPr="002E728B">
        <w:rPr>
          <w:rFonts w:ascii="Arial" w:hAnsi="Arial" w:cs="Arial"/>
        </w:rPr>
        <w:t>a</w:t>
      </w:r>
      <w:r w:rsidRPr="002E728B">
        <w:rPr>
          <w:rFonts w:ascii="Arial" w:hAnsi="Arial" w:cs="Arial"/>
        </w:rPr>
        <w:t xml:space="preserve"> bez potrąceń przez Kupującego przelewem na </w:t>
      </w:r>
      <w:r w:rsidR="00C50337" w:rsidRPr="002E728B">
        <w:rPr>
          <w:rFonts w:ascii="Arial" w:hAnsi="Arial" w:cs="Arial"/>
        </w:rPr>
        <w:t>rachunek bankowy</w:t>
      </w:r>
      <w:r w:rsidRPr="002E728B">
        <w:rPr>
          <w:rFonts w:ascii="Arial" w:hAnsi="Arial" w:cs="Arial"/>
        </w:rPr>
        <w:t xml:space="preserve"> Sprzeda</w:t>
      </w:r>
      <w:r w:rsidR="00963818" w:rsidRPr="002E728B">
        <w:rPr>
          <w:rFonts w:ascii="Arial" w:hAnsi="Arial" w:cs="Arial"/>
        </w:rPr>
        <w:t>jącego</w:t>
      </w:r>
      <w:r w:rsidRPr="002E728B">
        <w:rPr>
          <w:rFonts w:ascii="Arial" w:hAnsi="Arial" w:cs="Arial"/>
        </w:rPr>
        <w:t xml:space="preserve"> </w:t>
      </w:r>
      <w:r w:rsidR="00C50337" w:rsidRPr="002E728B">
        <w:rPr>
          <w:rFonts w:ascii="Arial" w:hAnsi="Arial" w:cs="Arial"/>
        </w:rPr>
        <w:t>wskazany na fakturze.</w:t>
      </w:r>
    </w:p>
    <w:p w14:paraId="2496AE10" w14:textId="43A05F40" w:rsidR="002C2966" w:rsidRPr="002E728B" w:rsidRDefault="002C2966" w:rsidP="00DC6FFB">
      <w:pPr>
        <w:spacing w:after="0" w:line="260" w:lineRule="exact"/>
        <w:rPr>
          <w:rFonts w:ascii="Arial" w:hAnsi="Arial" w:cs="Arial"/>
        </w:rPr>
      </w:pPr>
    </w:p>
    <w:p w14:paraId="23BF78F7" w14:textId="6593C449" w:rsidR="00B916BD" w:rsidRPr="002E728B" w:rsidRDefault="00B916BD" w:rsidP="00DC6FFB">
      <w:pPr>
        <w:spacing w:after="0" w:line="260" w:lineRule="exact"/>
        <w:jc w:val="center"/>
        <w:rPr>
          <w:rFonts w:ascii="Arial" w:hAnsi="Arial" w:cs="Arial"/>
          <w:b/>
          <w:bCs/>
        </w:rPr>
      </w:pPr>
      <w:r w:rsidRPr="002E728B">
        <w:rPr>
          <w:rFonts w:ascii="Arial" w:hAnsi="Arial" w:cs="Arial"/>
          <w:b/>
          <w:bCs/>
        </w:rPr>
        <w:t>§</w:t>
      </w:r>
      <w:r w:rsidR="00DC6FFB" w:rsidRPr="002E728B">
        <w:rPr>
          <w:rFonts w:ascii="Arial" w:hAnsi="Arial" w:cs="Arial"/>
          <w:b/>
          <w:bCs/>
        </w:rPr>
        <w:t xml:space="preserve"> </w:t>
      </w:r>
      <w:r w:rsidRPr="002E728B">
        <w:rPr>
          <w:rFonts w:ascii="Arial" w:hAnsi="Arial" w:cs="Arial"/>
          <w:b/>
          <w:bCs/>
        </w:rPr>
        <w:t>3</w:t>
      </w:r>
    </w:p>
    <w:p w14:paraId="4FBA44E6" w14:textId="3E404A19" w:rsidR="000D23C9" w:rsidRPr="002E728B" w:rsidRDefault="000D23C9" w:rsidP="00DC6FFB">
      <w:pPr>
        <w:pStyle w:val="Akapitzlist"/>
        <w:numPr>
          <w:ilvl w:val="0"/>
          <w:numId w:val="17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Po podpisaniu umowy i zapłacie ceny przez Kupującego, Strony wystąpią do właściwego organu z wnioskiem o przeniesienie decyzji o pozwoleniu na rozbiórkę na Kupującego (zgodnie z art. 40 Prawa budowlanego).</w:t>
      </w:r>
    </w:p>
    <w:p w14:paraId="5E75DACE" w14:textId="65DC87C7" w:rsidR="00C50337" w:rsidRPr="002E728B" w:rsidRDefault="00C50337" w:rsidP="00DC6FFB">
      <w:pPr>
        <w:pStyle w:val="Akapitzlist"/>
        <w:numPr>
          <w:ilvl w:val="0"/>
          <w:numId w:val="17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Przeniesienie prawa własności przedmiotu sprzedaży nastąpi z chwilą podpisania przez Strony protokołu przekazania przedmiotu sprzedaży.</w:t>
      </w:r>
      <w:r w:rsidR="00B916BD" w:rsidRPr="002E728B">
        <w:rPr>
          <w:rFonts w:ascii="Arial" w:hAnsi="Arial" w:cs="Arial"/>
        </w:rPr>
        <w:t xml:space="preserve"> </w:t>
      </w:r>
      <w:r w:rsidRPr="002E728B">
        <w:rPr>
          <w:rFonts w:ascii="Arial" w:hAnsi="Arial" w:cs="Arial"/>
        </w:rPr>
        <w:t xml:space="preserve"> </w:t>
      </w:r>
    </w:p>
    <w:p w14:paraId="6A57F431" w14:textId="36EF1414" w:rsidR="00C50337" w:rsidRPr="002E728B" w:rsidRDefault="00E96D45" w:rsidP="00DC6FFB">
      <w:p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3</w:t>
      </w:r>
      <w:r w:rsidR="00C50337" w:rsidRPr="002E728B">
        <w:rPr>
          <w:rFonts w:ascii="Arial" w:hAnsi="Arial" w:cs="Arial"/>
        </w:rPr>
        <w:t>.</w:t>
      </w:r>
      <w:r w:rsidR="00C50337" w:rsidRPr="002E728B">
        <w:rPr>
          <w:rFonts w:ascii="Arial" w:hAnsi="Arial" w:cs="Arial"/>
        </w:rPr>
        <w:tab/>
        <w:t xml:space="preserve">Protokolarne przekazanie przedmiotu sprzedaży Kupującemu nastąpi </w:t>
      </w:r>
      <w:r w:rsidR="000D23C9" w:rsidRPr="002E728B">
        <w:rPr>
          <w:rFonts w:ascii="Arial" w:hAnsi="Arial" w:cs="Arial"/>
        </w:rPr>
        <w:t xml:space="preserve">w terminie 5 dni od otrzymania </w:t>
      </w:r>
      <w:r w:rsidRPr="002E728B">
        <w:rPr>
          <w:rFonts w:ascii="Arial" w:hAnsi="Arial" w:cs="Arial"/>
        </w:rPr>
        <w:t xml:space="preserve">przez Sprzedającego </w:t>
      </w:r>
      <w:r w:rsidR="000D23C9" w:rsidRPr="002E728B">
        <w:rPr>
          <w:rFonts w:ascii="Arial" w:hAnsi="Arial" w:cs="Arial"/>
        </w:rPr>
        <w:t xml:space="preserve">decyzji o przeniesieniu decyzji o pozwoleniu na </w:t>
      </w:r>
      <w:r w:rsidR="000D23C9" w:rsidRPr="002E728B">
        <w:rPr>
          <w:rFonts w:ascii="Arial" w:hAnsi="Arial" w:cs="Arial"/>
        </w:rPr>
        <w:lastRenderedPageBreak/>
        <w:t>rozbiórkę na Kupującego</w:t>
      </w:r>
      <w:r w:rsidRPr="002E728B">
        <w:rPr>
          <w:rFonts w:ascii="Arial" w:hAnsi="Arial" w:cs="Arial"/>
        </w:rPr>
        <w:t>,</w:t>
      </w:r>
      <w:r w:rsidR="000D23C9" w:rsidRPr="002E728B">
        <w:rPr>
          <w:rFonts w:ascii="Arial" w:hAnsi="Arial" w:cs="Arial"/>
        </w:rPr>
        <w:t xml:space="preserve"> </w:t>
      </w:r>
      <w:r w:rsidR="00C50337" w:rsidRPr="002E728B">
        <w:rPr>
          <w:rFonts w:ascii="Arial" w:hAnsi="Arial" w:cs="Arial"/>
          <w:strike/>
        </w:rPr>
        <w:t xml:space="preserve">w terminie 2 dni </w:t>
      </w:r>
      <w:r w:rsidR="00B959D4" w:rsidRPr="002E728B">
        <w:rPr>
          <w:rFonts w:ascii="Arial" w:hAnsi="Arial" w:cs="Arial"/>
          <w:strike/>
        </w:rPr>
        <w:t xml:space="preserve">roboczych </w:t>
      </w:r>
      <w:r w:rsidR="00C50337" w:rsidRPr="002E728B">
        <w:rPr>
          <w:rFonts w:ascii="Arial" w:hAnsi="Arial" w:cs="Arial"/>
          <w:strike/>
        </w:rPr>
        <w:t xml:space="preserve">od dnia </w:t>
      </w:r>
      <w:r w:rsidR="00B916BD" w:rsidRPr="002E728B">
        <w:rPr>
          <w:rFonts w:ascii="Arial" w:hAnsi="Arial" w:cs="Arial"/>
          <w:strike/>
        </w:rPr>
        <w:t>zapłaty ceny przez Kupującego</w:t>
      </w:r>
      <w:r w:rsidR="00B916BD" w:rsidRPr="002E728B">
        <w:rPr>
          <w:rFonts w:ascii="Arial" w:hAnsi="Arial" w:cs="Arial"/>
        </w:rPr>
        <w:t>,</w:t>
      </w:r>
      <w:r w:rsidR="00C50337" w:rsidRPr="002E728B">
        <w:rPr>
          <w:rFonts w:ascii="Arial" w:hAnsi="Arial" w:cs="Arial"/>
        </w:rPr>
        <w:t xml:space="preserve"> </w:t>
      </w:r>
      <w:r w:rsidR="00B916BD" w:rsidRPr="002E728B">
        <w:rPr>
          <w:rFonts w:ascii="Arial" w:hAnsi="Arial" w:cs="Arial"/>
        </w:rPr>
        <w:t>po poinformowaniu Kupującego o terminie przekazania przedmiotu sprzedaży</w:t>
      </w:r>
      <w:r w:rsidR="000D23C9" w:rsidRPr="002E728B">
        <w:rPr>
          <w:rFonts w:ascii="Arial" w:hAnsi="Arial" w:cs="Arial"/>
        </w:rPr>
        <w:t>.</w:t>
      </w:r>
    </w:p>
    <w:p w14:paraId="7A72E001" w14:textId="584FD451" w:rsidR="002C2966" w:rsidRPr="002E728B" w:rsidRDefault="00E96D45" w:rsidP="00DC6FFB">
      <w:p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4</w:t>
      </w:r>
      <w:r w:rsidR="00B916BD" w:rsidRPr="002E728B">
        <w:rPr>
          <w:rFonts w:ascii="Arial" w:hAnsi="Arial" w:cs="Arial"/>
        </w:rPr>
        <w:t>.</w:t>
      </w:r>
      <w:r w:rsidR="00B916BD" w:rsidRPr="002E728B">
        <w:rPr>
          <w:rFonts w:ascii="Arial" w:hAnsi="Arial" w:cs="Arial"/>
        </w:rPr>
        <w:tab/>
        <w:t>Z chwilą przekazania przedmiotu sprzedaży Kupującemu, na Kupującego przechodzi ryzyko uszkodzenia lub utraty przedmiotu sprzedaży.</w:t>
      </w:r>
    </w:p>
    <w:p w14:paraId="4FC182DD" w14:textId="1DB05F6F" w:rsidR="00B916BD" w:rsidRPr="002E728B" w:rsidRDefault="00E96D45" w:rsidP="00DC6FFB">
      <w:p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5</w:t>
      </w:r>
      <w:r w:rsidR="002C1360" w:rsidRPr="002E728B">
        <w:rPr>
          <w:rFonts w:ascii="Arial" w:hAnsi="Arial" w:cs="Arial"/>
        </w:rPr>
        <w:t xml:space="preserve">. </w:t>
      </w:r>
      <w:r w:rsidR="002C1360" w:rsidRPr="002E728B">
        <w:rPr>
          <w:rFonts w:ascii="Arial" w:hAnsi="Arial" w:cs="Arial"/>
        </w:rPr>
        <w:tab/>
        <w:t>Kupujący gwarantuje Sprzeda</w:t>
      </w:r>
      <w:r w:rsidR="00963818" w:rsidRPr="002E728B">
        <w:rPr>
          <w:rFonts w:ascii="Arial" w:hAnsi="Arial" w:cs="Arial"/>
        </w:rPr>
        <w:t>jącemu</w:t>
      </w:r>
      <w:r w:rsidR="002C1360" w:rsidRPr="002E728B">
        <w:rPr>
          <w:rFonts w:ascii="Arial" w:hAnsi="Arial" w:cs="Arial"/>
        </w:rPr>
        <w:t xml:space="preserve"> w każdym momencie dostęp do przedmiotu sprzedaży.</w:t>
      </w:r>
      <w:r w:rsidR="00B916BD" w:rsidRPr="002E728B">
        <w:rPr>
          <w:rFonts w:ascii="Arial" w:hAnsi="Arial" w:cs="Arial"/>
        </w:rPr>
        <w:t xml:space="preserve"> </w:t>
      </w:r>
    </w:p>
    <w:p w14:paraId="76296D4B" w14:textId="12022ED0" w:rsidR="00E96D45" w:rsidRPr="002E728B" w:rsidRDefault="00E96D45" w:rsidP="00DC6FFB">
      <w:p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6.</w:t>
      </w:r>
      <w:r w:rsidRPr="002E728B">
        <w:rPr>
          <w:rFonts w:ascii="Arial" w:hAnsi="Arial" w:cs="Arial"/>
        </w:rPr>
        <w:tab/>
        <w:t xml:space="preserve">Strony wyłączają odpowiedzialność Sprzedającego z tytułu rękojmi za wady rzeczy sprzedanej. </w:t>
      </w:r>
    </w:p>
    <w:p w14:paraId="76BD5362" w14:textId="77777777" w:rsidR="002C2966" w:rsidRPr="002E728B" w:rsidRDefault="002C2966" w:rsidP="00DC6FFB">
      <w:pPr>
        <w:spacing w:after="0" w:line="260" w:lineRule="exact"/>
        <w:rPr>
          <w:rFonts w:ascii="Arial" w:hAnsi="Arial" w:cs="Arial"/>
        </w:rPr>
      </w:pPr>
    </w:p>
    <w:p w14:paraId="14E07551" w14:textId="70DE10F0" w:rsidR="00E30FCF" w:rsidRPr="002E728B" w:rsidRDefault="00E30FCF" w:rsidP="00DC6FFB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2E728B">
        <w:rPr>
          <w:rFonts w:ascii="Arial" w:eastAsia="Times New Roman" w:hAnsi="Arial" w:cs="Arial"/>
          <w:b/>
          <w:bCs/>
          <w:lang w:eastAsia="ar-SA"/>
        </w:rPr>
        <w:t>§</w:t>
      </w:r>
      <w:r w:rsidR="00DC6FFB" w:rsidRPr="002E728B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E728B">
        <w:rPr>
          <w:rFonts w:ascii="Arial" w:eastAsia="Times New Roman" w:hAnsi="Arial" w:cs="Arial"/>
          <w:b/>
          <w:bCs/>
          <w:lang w:eastAsia="ar-SA"/>
        </w:rPr>
        <w:t>4</w:t>
      </w:r>
    </w:p>
    <w:p w14:paraId="6C48C177" w14:textId="36107658" w:rsidR="00E30FCF" w:rsidRPr="002E728B" w:rsidRDefault="00E30FCF" w:rsidP="00DC6FFB">
      <w:pPr>
        <w:numPr>
          <w:ilvl w:val="0"/>
          <w:numId w:val="13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 xml:space="preserve">Sprzedający oświadcza, iż pozwolenie na rozbiórkę zostało udzielone </w:t>
      </w:r>
      <w:r w:rsidR="00037CAD" w:rsidRPr="002E728B">
        <w:rPr>
          <w:rFonts w:ascii="Arial" w:eastAsia="Times New Roman" w:hAnsi="Arial" w:cs="Arial"/>
          <w:lang w:eastAsia="ar-SA"/>
        </w:rPr>
        <w:t xml:space="preserve">na mocy </w:t>
      </w:r>
      <w:r w:rsidRPr="002E728B">
        <w:rPr>
          <w:rFonts w:ascii="Arial" w:eastAsia="Times New Roman" w:hAnsi="Arial" w:cs="Arial"/>
          <w:lang w:eastAsia="ar-SA"/>
        </w:rPr>
        <w:t>decyzj</w:t>
      </w:r>
      <w:r w:rsidR="00037CAD" w:rsidRPr="002E728B">
        <w:rPr>
          <w:rFonts w:ascii="Arial" w:eastAsia="Times New Roman" w:hAnsi="Arial" w:cs="Arial"/>
          <w:lang w:eastAsia="ar-SA"/>
        </w:rPr>
        <w:t>i</w:t>
      </w:r>
      <w:r w:rsidRPr="002E728B">
        <w:rPr>
          <w:rFonts w:ascii="Arial" w:eastAsia="Times New Roman" w:hAnsi="Arial" w:cs="Arial"/>
          <w:lang w:eastAsia="ar-SA"/>
        </w:rPr>
        <w:t xml:space="preserve"> </w:t>
      </w:r>
      <w:r w:rsidRPr="002E728B">
        <w:rPr>
          <w:rFonts w:ascii="Arial" w:eastAsia="Times New Roman" w:hAnsi="Arial" w:cs="Arial"/>
          <w:lang w:eastAsia="ar-SA"/>
        </w:rPr>
        <w:br/>
        <w:t>o pozwoleniu na rozbiórkę wydanej przez Wojewodę Zachodniopomorskiego nr 2/R/2024 z dnia 10.06.2024 r.</w:t>
      </w:r>
      <w:r w:rsidRPr="002E728B">
        <w:rPr>
          <w:rFonts w:ascii="Arial" w:hAnsi="Arial" w:cs="Arial"/>
        </w:rPr>
        <w:t xml:space="preserve"> </w:t>
      </w:r>
      <w:r w:rsidRPr="002E728B">
        <w:rPr>
          <w:rFonts w:ascii="Arial" w:eastAsia="Times New Roman" w:hAnsi="Arial" w:cs="Arial"/>
          <w:lang w:eastAsia="ar-SA"/>
        </w:rPr>
        <w:t>Projekt rozbiórki obiektu budowlanego (przedmiotu sprzedaży) oraz decyzja o pozwoleniu na rozbiórkę stanowią załączniki do niniejszej umowy.</w:t>
      </w:r>
    </w:p>
    <w:p w14:paraId="09200463" w14:textId="29D9599C" w:rsidR="00E30FCF" w:rsidRPr="002E728B" w:rsidRDefault="00E30FCF" w:rsidP="00DC6FFB">
      <w:pPr>
        <w:numPr>
          <w:ilvl w:val="0"/>
          <w:numId w:val="13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Kupujący</w:t>
      </w:r>
      <w:r w:rsidR="00E96D45" w:rsidRPr="002E728B">
        <w:rPr>
          <w:rFonts w:ascii="Arial" w:eastAsia="Times New Roman" w:hAnsi="Arial" w:cs="Arial"/>
          <w:lang w:eastAsia="ar-SA"/>
        </w:rPr>
        <w:t xml:space="preserve">, w terminie </w:t>
      </w:r>
      <w:r w:rsidR="00BB1F7F">
        <w:rPr>
          <w:rFonts w:ascii="Arial" w:eastAsia="Times New Roman" w:hAnsi="Arial" w:cs="Arial"/>
          <w:lang w:eastAsia="ar-SA"/>
        </w:rPr>
        <w:t xml:space="preserve">30 </w:t>
      </w:r>
      <w:r w:rsidR="00E96D45" w:rsidRPr="002E728B">
        <w:rPr>
          <w:rFonts w:ascii="Arial" w:eastAsia="Times New Roman" w:hAnsi="Arial" w:cs="Arial"/>
          <w:lang w:eastAsia="ar-SA"/>
        </w:rPr>
        <w:t>dni od wydania przedmiotu sprzedaży,</w:t>
      </w:r>
      <w:r w:rsidRPr="002E728B">
        <w:rPr>
          <w:rFonts w:ascii="Arial" w:eastAsia="Times New Roman" w:hAnsi="Arial" w:cs="Arial"/>
          <w:lang w:eastAsia="ar-SA"/>
        </w:rPr>
        <w:t xml:space="preserve"> zobowiązany jest wykonać na własny koszt i we własnym zakresie rozbiórkę przedmiotu sprzedaży </w:t>
      </w:r>
      <w:r w:rsidR="00E96D45" w:rsidRPr="002E728B">
        <w:rPr>
          <w:rFonts w:ascii="Arial" w:eastAsia="Times New Roman" w:hAnsi="Arial" w:cs="Arial"/>
          <w:lang w:eastAsia="ar-SA"/>
        </w:rPr>
        <w:br/>
      </w:r>
      <w:r w:rsidRPr="002E728B">
        <w:rPr>
          <w:rFonts w:ascii="Arial" w:eastAsia="Times New Roman" w:hAnsi="Arial" w:cs="Arial"/>
          <w:lang w:eastAsia="ar-SA"/>
        </w:rPr>
        <w:t>z zachowaniem warunków wskazanych w ww. decyzji oraz zgodnie z ww. projektem</w:t>
      </w:r>
      <w:r w:rsidR="005D01BD" w:rsidRPr="002E728B">
        <w:rPr>
          <w:rFonts w:ascii="Arial" w:eastAsia="Times New Roman" w:hAnsi="Arial" w:cs="Arial"/>
          <w:lang w:eastAsia="ar-SA"/>
        </w:rPr>
        <w:t xml:space="preserve"> </w:t>
      </w:r>
      <w:r w:rsidR="005D01BD" w:rsidRPr="002E728B">
        <w:rPr>
          <w:rFonts w:ascii="Arial" w:eastAsia="Times New Roman" w:hAnsi="Arial" w:cs="Arial"/>
          <w:lang w:eastAsia="ar-SA"/>
        </w:rPr>
        <w:br/>
        <w:t>i niniejszą umową</w:t>
      </w:r>
      <w:r w:rsidRPr="002E728B">
        <w:rPr>
          <w:rFonts w:ascii="Arial" w:eastAsia="Times New Roman" w:hAnsi="Arial" w:cs="Arial"/>
          <w:lang w:eastAsia="ar-SA"/>
        </w:rPr>
        <w:t xml:space="preserve">. </w:t>
      </w:r>
    </w:p>
    <w:p w14:paraId="2C54F700" w14:textId="77777777" w:rsidR="00E30FCF" w:rsidRPr="002E728B" w:rsidRDefault="00E30FCF" w:rsidP="00DC6FFB">
      <w:pPr>
        <w:numPr>
          <w:ilvl w:val="0"/>
          <w:numId w:val="13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Transport i załadunek przedmiotu sprzedaży po rozbiórce zapewnia Kupujący na własny koszt.</w:t>
      </w:r>
    </w:p>
    <w:p w14:paraId="35889C20" w14:textId="5DDF24A1" w:rsidR="00DA790E" w:rsidRPr="002E728B" w:rsidRDefault="00DA790E" w:rsidP="00DC6FFB">
      <w:pPr>
        <w:numPr>
          <w:ilvl w:val="0"/>
          <w:numId w:val="13"/>
        </w:numPr>
        <w:suppressAutoHyphens/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Kupujący zobowiązuje się do:</w:t>
      </w:r>
    </w:p>
    <w:p w14:paraId="05394042" w14:textId="6BAD4345" w:rsidR="00DA790E" w:rsidRPr="002E728B" w:rsidRDefault="004B54B2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d</w:t>
      </w:r>
      <w:r w:rsidR="00DA790E" w:rsidRPr="002E728B">
        <w:rPr>
          <w:rFonts w:ascii="Arial" w:hAnsi="Arial" w:cs="Arial"/>
        </w:rPr>
        <w:t xml:space="preserve">emontażu przedmiotu </w:t>
      </w:r>
      <w:r w:rsidR="002C1360" w:rsidRPr="002E728B">
        <w:rPr>
          <w:rFonts w:ascii="Arial" w:hAnsi="Arial" w:cs="Arial"/>
        </w:rPr>
        <w:t xml:space="preserve">sprzedaży </w:t>
      </w:r>
      <w:r w:rsidR="00DA790E" w:rsidRPr="002E728B">
        <w:rPr>
          <w:rFonts w:ascii="Arial" w:hAnsi="Arial" w:cs="Arial"/>
        </w:rPr>
        <w:t xml:space="preserve">zgodnie z obowiązującymi przepisami prawa, </w:t>
      </w:r>
      <w:r w:rsidR="002C1360" w:rsidRPr="002E728B">
        <w:rPr>
          <w:rFonts w:ascii="Arial" w:hAnsi="Arial" w:cs="Arial"/>
        </w:rPr>
        <w:br/>
      </w:r>
      <w:r w:rsidR="00DA790E" w:rsidRPr="002E728B">
        <w:rPr>
          <w:rFonts w:ascii="Arial" w:hAnsi="Arial" w:cs="Arial"/>
        </w:rPr>
        <w:t xml:space="preserve">w sposób zgodny z odpowiednią technologią i wiedzą techniczną, sztuką budowlaną, </w:t>
      </w:r>
      <w:bookmarkStart w:id="0" w:name="_GoBack"/>
      <w:bookmarkEnd w:id="0"/>
      <w:r w:rsidR="00DA790E" w:rsidRPr="002E728B">
        <w:rPr>
          <w:rFonts w:ascii="Arial" w:hAnsi="Arial" w:cs="Arial"/>
        </w:rPr>
        <w:t xml:space="preserve">obowiązującymi w tym zakresie normami, jak również zgodnie </w:t>
      </w:r>
      <w:r w:rsidR="00CA4B9A" w:rsidRPr="002E728B">
        <w:rPr>
          <w:rFonts w:ascii="Arial" w:hAnsi="Arial" w:cs="Arial"/>
        </w:rPr>
        <w:br/>
      </w:r>
      <w:r w:rsidR="00DA790E" w:rsidRPr="002E728B">
        <w:rPr>
          <w:rFonts w:ascii="Arial" w:hAnsi="Arial" w:cs="Arial"/>
        </w:rPr>
        <w:t>z innymi uzgodnieniami ze Sprzedającym, dokonanymi w trakcie realizacji umowy;</w:t>
      </w:r>
    </w:p>
    <w:p w14:paraId="758F1A00" w14:textId="185372CA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podjęcia wszelkich niezbędnych środków ostrożności związanych z demontażem przedmiotu </w:t>
      </w:r>
      <w:r w:rsidR="002C1360" w:rsidRPr="002E728B">
        <w:rPr>
          <w:rFonts w:ascii="Arial" w:hAnsi="Arial" w:cs="Arial"/>
        </w:rPr>
        <w:t>sprzedaży</w:t>
      </w:r>
      <w:r w:rsidRPr="002E728B">
        <w:rPr>
          <w:rFonts w:ascii="Arial" w:hAnsi="Arial" w:cs="Arial"/>
        </w:rPr>
        <w:t xml:space="preserve">, aby zapewnić bezpieczeństwo i higienę pracy dla personelu swojego, Kupującego, podwykonawców Kupującego oraz osób trzecich - Kupujący potwierdza, że wszelkie polskie przepisy bezpieczeństwa oraz wymagania podane przez Sprzedającego będą należycie respektowane przez wszystkie osoby wykonujące prace związane z demontażem przedmiotu umowy; </w:t>
      </w:r>
    </w:p>
    <w:p w14:paraId="5151EEE8" w14:textId="7CB64B75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zabezpieczenia instalacji i urządzeń na terenie prowadzenia prac i w jego bezpośrednim otoczeniu przed ich zniszczeniem lub uszkodzeniem w trakcie wykonywania </w:t>
      </w:r>
      <w:r w:rsidR="002C1360" w:rsidRPr="002E728B">
        <w:rPr>
          <w:rFonts w:ascii="Arial" w:hAnsi="Arial" w:cs="Arial"/>
        </w:rPr>
        <w:t>rozbiórki</w:t>
      </w:r>
      <w:r w:rsidRPr="002E728B">
        <w:rPr>
          <w:rFonts w:ascii="Arial" w:hAnsi="Arial" w:cs="Arial"/>
        </w:rPr>
        <w:t>;</w:t>
      </w:r>
    </w:p>
    <w:p w14:paraId="4533733C" w14:textId="77777777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zagospodarowania odpadów powstałych w wyniku realizacji zamówienia na własny koszt oraz w sposób wymagany przez powszechnie obowiązujące przepisy prawa;</w:t>
      </w:r>
    </w:p>
    <w:p w14:paraId="3B00D98F" w14:textId="77777777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w przypadku zniszczenia lub uszkodzenia mienia Sprzedającego lub osób trzecich - naprawienie ich i doprowadzenie do stanu poprzedniego;</w:t>
      </w:r>
    </w:p>
    <w:p w14:paraId="68D7FC34" w14:textId="2BE52B0A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realizacji demontażu przedmiotu </w:t>
      </w:r>
      <w:r w:rsidR="002C1360" w:rsidRPr="002E728B">
        <w:rPr>
          <w:rFonts w:ascii="Arial" w:hAnsi="Arial" w:cs="Arial"/>
        </w:rPr>
        <w:t>sprzedaży</w:t>
      </w:r>
      <w:r w:rsidRPr="002E728B">
        <w:rPr>
          <w:rFonts w:ascii="Arial" w:hAnsi="Arial" w:cs="Arial"/>
        </w:rPr>
        <w:t xml:space="preserve"> przez osoby wyposażone </w:t>
      </w:r>
      <w:r w:rsidR="0095706E" w:rsidRPr="002E728B">
        <w:rPr>
          <w:rFonts w:ascii="Arial" w:hAnsi="Arial" w:cs="Arial"/>
        </w:rPr>
        <w:br/>
      </w:r>
      <w:r w:rsidRPr="002E728B">
        <w:rPr>
          <w:rFonts w:ascii="Arial" w:hAnsi="Arial" w:cs="Arial"/>
        </w:rPr>
        <w:t xml:space="preserve">w odpowiedni sprzęt, narzędzia i odzież ochronną, o odpowiednich kwalifikacjach, posiadających aktualne przeszkolenie w zakresie przepisów p. </w:t>
      </w:r>
      <w:proofErr w:type="spellStart"/>
      <w:r w:rsidRPr="002E728B">
        <w:rPr>
          <w:rFonts w:ascii="Arial" w:hAnsi="Arial" w:cs="Arial"/>
        </w:rPr>
        <w:t>poż</w:t>
      </w:r>
      <w:proofErr w:type="spellEnd"/>
      <w:r w:rsidRPr="002E728B">
        <w:rPr>
          <w:rFonts w:ascii="Arial" w:hAnsi="Arial" w:cs="Arial"/>
        </w:rPr>
        <w:t>. i BHP odpowiadających rodzajowi wykonywanych robót oraz innych właściwych uregulowań prawnych;</w:t>
      </w:r>
    </w:p>
    <w:p w14:paraId="7B229DEB" w14:textId="77777777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dbania o porządek na terenie prowadzenia prac i najbliższym otoczeniu oraz jego uporządkowanie po zakończeniu prac;</w:t>
      </w:r>
    </w:p>
    <w:p w14:paraId="1C26242D" w14:textId="5E964697" w:rsidR="00DA790E" w:rsidRPr="002E728B" w:rsidRDefault="00DA790E" w:rsidP="00DC6FFB">
      <w:pPr>
        <w:pStyle w:val="Akapitzlist"/>
        <w:numPr>
          <w:ilvl w:val="0"/>
          <w:numId w:val="5"/>
        </w:numPr>
        <w:spacing w:after="0" w:line="260" w:lineRule="exact"/>
        <w:ind w:left="993" w:hanging="426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zapewnieni</w:t>
      </w:r>
      <w:r w:rsidR="004B54B2" w:rsidRPr="002E728B">
        <w:rPr>
          <w:rFonts w:ascii="Arial" w:hAnsi="Arial" w:cs="Arial"/>
        </w:rPr>
        <w:t>a</w:t>
      </w:r>
      <w:r w:rsidRPr="002E728B">
        <w:rPr>
          <w:rFonts w:ascii="Arial" w:hAnsi="Arial" w:cs="Arial"/>
        </w:rPr>
        <w:t xml:space="preserve"> warunków bezpieczeństwa na terenie objętym pracami oraz </w:t>
      </w:r>
      <w:r w:rsidR="0095706E" w:rsidRPr="002E728B">
        <w:rPr>
          <w:rFonts w:ascii="Arial" w:hAnsi="Arial" w:cs="Arial"/>
        </w:rPr>
        <w:br/>
      </w:r>
      <w:r w:rsidRPr="002E728B">
        <w:rPr>
          <w:rFonts w:ascii="Arial" w:hAnsi="Arial" w:cs="Arial"/>
        </w:rPr>
        <w:t xml:space="preserve">w pobliżu prowadzonych prac zgodnie z przepisami BHP w tym regulacjami obowiązującymi na terenie </w:t>
      </w:r>
      <w:r w:rsidR="004B54B2" w:rsidRPr="002E728B">
        <w:rPr>
          <w:rFonts w:ascii="Arial" w:hAnsi="Arial" w:cs="Arial"/>
        </w:rPr>
        <w:t>P</w:t>
      </w:r>
      <w:r w:rsidRPr="002E728B">
        <w:rPr>
          <w:rFonts w:ascii="Arial" w:hAnsi="Arial" w:cs="Arial"/>
        </w:rPr>
        <w:t xml:space="preserve">ortu </w:t>
      </w:r>
      <w:r w:rsidR="004B54B2" w:rsidRPr="002E728B">
        <w:rPr>
          <w:rFonts w:ascii="Arial" w:hAnsi="Arial" w:cs="Arial"/>
        </w:rPr>
        <w:t>M</w:t>
      </w:r>
      <w:r w:rsidRPr="002E728B">
        <w:rPr>
          <w:rFonts w:ascii="Arial" w:hAnsi="Arial" w:cs="Arial"/>
        </w:rPr>
        <w:t xml:space="preserve">orskiego Kołobrzeg. </w:t>
      </w:r>
    </w:p>
    <w:p w14:paraId="1C1C3A69" w14:textId="2BE4A1EC" w:rsidR="0073016F" w:rsidRPr="002E728B" w:rsidRDefault="004B54B2" w:rsidP="00DC6FFB">
      <w:pPr>
        <w:pStyle w:val="Akapitzlist"/>
        <w:numPr>
          <w:ilvl w:val="0"/>
          <w:numId w:val="13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lastRenderedPageBreak/>
        <w:t>Kupujący</w:t>
      </w:r>
      <w:r w:rsidR="00DA790E" w:rsidRPr="002E728B">
        <w:rPr>
          <w:rFonts w:ascii="Arial" w:hAnsi="Arial" w:cs="Arial"/>
        </w:rPr>
        <w:t xml:space="preserve"> oświadcza, iż zapoznał się z umieszczonym na stronie internetowej www.zpmkolobrzeg.pl Regulaminem Portu Rybackiego i zobowiązuje się do jego przestrzegania.</w:t>
      </w:r>
    </w:p>
    <w:p w14:paraId="0AE11C8F" w14:textId="41A9C336" w:rsidR="005D01BD" w:rsidRPr="002E728B" w:rsidRDefault="005D01BD" w:rsidP="00DC6FFB">
      <w:pPr>
        <w:pStyle w:val="Akapitzlist"/>
        <w:numPr>
          <w:ilvl w:val="0"/>
          <w:numId w:val="13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Po zakończeniu prac Kupujący na swój koszt i własnym staraniem zobowiązany jest uporządkować teren rozbiórki, opróżnić go ze wszystkich elementów wchodzących </w:t>
      </w:r>
      <w:r w:rsidRPr="002E728B">
        <w:rPr>
          <w:rFonts w:ascii="Arial" w:hAnsi="Arial" w:cs="Arial"/>
        </w:rPr>
        <w:br/>
        <w:t>w skład przedmiotu sprzedaży oraz ze swych materiałów i urządzeń.</w:t>
      </w:r>
    </w:p>
    <w:p w14:paraId="7BBB8569" w14:textId="20C49584" w:rsidR="005D01BD" w:rsidRPr="002E728B" w:rsidRDefault="005D01BD" w:rsidP="00DC6FFB">
      <w:pPr>
        <w:pStyle w:val="Akapitzlist"/>
        <w:numPr>
          <w:ilvl w:val="0"/>
          <w:numId w:val="13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Kupujący po wykonaniu rozbiórki i uporządkowaniu terenu zgłosi Sprzedającemu gotowość odbioru terenu.</w:t>
      </w:r>
    </w:p>
    <w:p w14:paraId="17572795" w14:textId="79F679CF" w:rsidR="005D01BD" w:rsidRPr="002E728B" w:rsidRDefault="005D01BD" w:rsidP="00DC6FFB">
      <w:pPr>
        <w:pStyle w:val="Akapitzlist"/>
        <w:numPr>
          <w:ilvl w:val="0"/>
          <w:numId w:val="13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Odbiór terenu odbędzie się w ciągu 3 dni roboczych od daty zgłoszenia na piśmie przez Kupującego gotowości do odbioru. </w:t>
      </w:r>
    </w:p>
    <w:p w14:paraId="0B651A24" w14:textId="59E18829" w:rsidR="005D01BD" w:rsidRPr="002E728B" w:rsidRDefault="005D01BD" w:rsidP="00DC6FFB">
      <w:pPr>
        <w:pStyle w:val="Akapitzlist"/>
        <w:numPr>
          <w:ilvl w:val="0"/>
          <w:numId w:val="13"/>
        </w:numPr>
        <w:spacing w:after="0" w:line="260" w:lineRule="exact"/>
        <w:ind w:left="567" w:hanging="567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Zgłoszenie gotowości do odbioru winno nastąpić w terminie, o którym mowa w ust. 3 (za dochowanie terminu wykonania przedmiotu umowy uznaje się dzień zgłoszenia gotowości do odbioru pod warunkiem odbioru bez zastrzeżeń).</w:t>
      </w:r>
    </w:p>
    <w:p w14:paraId="5A9F92DC" w14:textId="77777777" w:rsidR="005D01BD" w:rsidRPr="002E728B" w:rsidRDefault="005D01BD" w:rsidP="00DC6FFB">
      <w:pPr>
        <w:spacing w:after="0" w:line="260" w:lineRule="exact"/>
        <w:jc w:val="center"/>
        <w:rPr>
          <w:rFonts w:ascii="Arial" w:hAnsi="Arial" w:cs="Arial"/>
          <w:b/>
        </w:rPr>
      </w:pPr>
    </w:p>
    <w:p w14:paraId="68D527BA" w14:textId="037FD874" w:rsidR="00AE3FFD" w:rsidRPr="002E728B" w:rsidRDefault="00A34053" w:rsidP="00DC6FFB">
      <w:pPr>
        <w:spacing w:after="0" w:line="260" w:lineRule="exact"/>
        <w:jc w:val="center"/>
        <w:rPr>
          <w:rFonts w:ascii="Arial" w:hAnsi="Arial" w:cs="Arial"/>
          <w:b/>
        </w:rPr>
      </w:pPr>
      <w:r w:rsidRPr="002E728B">
        <w:rPr>
          <w:rFonts w:ascii="Arial" w:hAnsi="Arial" w:cs="Arial"/>
          <w:b/>
        </w:rPr>
        <w:t xml:space="preserve">§ </w:t>
      </w:r>
      <w:r w:rsidR="004B54B2" w:rsidRPr="002E728B">
        <w:rPr>
          <w:rFonts w:ascii="Arial" w:hAnsi="Arial" w:cs="Arial"/>
          <w:b/>
        </w:rPr>
        <w:t>5</w:t>
      </w:r>
    </w:p>
    <w:p w14:paraId="2F2F3A31" w14:textId="2859D526" w:rsidR="0020476B" w:rsidRPr="002E728B" w:rsidRDefault="003B04C3" w:rsidP="00DC6FFB">
      <w:pPr>
        <w:pStyle w:val="Akapitzlist"/>
        <w:numPr>
          <w:ilvl w:val="0"/>
          <w:numId w:val="18"/>
        </w:numPr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E728B">
        <w:rPr>
          <w:rFonts w:ascii="Arial" w:hAnsi="Arial" w:cs="Arial"/>
          <w:bCs/>
          <w:lang w:val="x-none"/>
        </w:rPr>
        <w:t>Sprzedający ma prawo odstąpić od umowy</w:t>
      </w:r>
      <w:r w:rsidR="0020476B" w:rsidRPr="002E728B">
        <w:rPr>
          <w:rFonts w:ascii="Arial" w:hAnsi="Arial" w:cs="Arial"/>
          <w:bCs/>
          <w:lang w:val="x-none"/>
        </w:rPr>
        <w:t>,</w:t>
      </w:r>
      <w:r w:rsidRPr="002E728B">
        <w:rPr>
          <w:rFonts w:ascii="Arial" w:hAnsi="Arial" w:cs="Arial"/>
          <w:bCs/>
          <w:lang w:val="x-none"/>
        </w:rPr>
        <w:t xml:space="preserve"> </w:t>
      </w:r>
      <w:r w:rsidR="0020476B" w:rsidRPr="002E728B">
        <w:rPr>
          <w:rFonts w:ascii="Arial" w:hAnsi="Arial" w:cs="Arial"/>
          <w:bCs/>
          <w:lang w:val="x-none"/>
        </w:rPr>
        <w:t xml:space="preserve">jeśli Kupujący </w:t>
      </w:r>
      <w:r w:rsidR="0020476B" w:rsidRPr="002E728B">
        <w:rPr>
          <w:rFonts w:ascii="Arial" w:eastAsia="Times New Roman" w:hAnsi="Arial" w:cs="Arial"/>
          <w:lang w:eastAsia="pl-PL"/>
        </w:rPr>
        <w:t xml:space="preserve">przekroczy co najmniej o 21 dni termin, o którym mowa w § 4 ust. </w:t>
      </w:r>
      <w:r w:rsidR="00032DE7">
        <w:rPr>
          <w:rFonts w:ascii="Arial" w:eastAsia="Times New Roman" w:hAnsi="Arial" w:cs="Arial"/>
          <w:lang w:eastAsia="pl-PL"/>
        </w:rPr>
        <w:t>2</w:t>
      </w:r>
      <w:r w:rsidR="0020476B" w:rsidRPr="002E728B">
        <w:rPr>
          <w:rFonts w:ascii="Arial" w:eastAsia="Times New Roman" w:hAnsi="Arial" w:cs="Arial"/>
          <w:lang w:eastAsia="pl-PL"/>
        </w:rPr>
        <w:t xml:space="preserve"> z przyczyn, za które odpowiedzialność ponosi Wykonawca.</w:t>
      </w:r>
    </w:p>
    <w:p w14:paraId="0BE575F5" w14:textId="0FDD68DF" w:rsidR="003B04C3" w:rsidRPr="002E728B" w:rsidRDefault="003B04C3" w:rsidP="00DC6FFB">
      <w:pPr>
        <w:pStyle w:val="Akapitzlist"/>
        <w:numPr>
          <w:ilvl w:val="0"/>
          <w:numId w:val="18"/>
        </w:numPr>
        <w:spacing w:after="0" w:line="260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E728B">
        <w:rPr>
          <w:rFonts w:ascii="Arial" w:hAnsi="Arial" w:cs="Arial"/>
          <w:bCs/>
        </w:rPr>
        <w:t xml:space="preserve">Odstąpienie od umowy winno nastąpić </w:t>
      </w:r>
      <w:r w:rsidR="00085FC7" w:rsidRPr="002E728B">
        <w:rPr>
          <w:rFonts w:ascii="Arial" w:hAnsi="Arial" w:cs="Arial"/>
          <w:bCs/>
        </w:rPr>
        <w:t xml:space="preserve">w formie pisemnej pod rygorem nieważności, </w:t>
      </w:r>
      <w:r w:rsidR="00CA4B9A" w:rsidRPr="002E728B">
        <w:rPr>
          <w:rFonts w:ascii="Arial" w:hAnsi="Arial" w:cs="Arial"/>
          <w:bCs/>
        </w:rPr>
        <w:br/>
      </w:r>
      <w:r w:rsidRPr="002E728B">
        <w:rPr>
          <w:rFonts w:ascii="Arial" w:hAnsi="Arial" w:cs="Arial"/>
          <w:bCs/>
        </w:rPr>
        <w:t xml:space="preserve">w terminie </w:t>
      </w:r>
      <w:r w:rsidR="0020476B" w:rsidRPr="002E728B">
        <w:rPr>
          <w:rFonts w:ascii="Arial" w:hAnsi="Arial" w:cs="Arial"/>
          <w:bCs/>
        </w:rPr>
        <w:t>90</w:t>
      </w:r>
      <w:r w:rsidRPr="002E728B">
        <w:rPr>
          <w:rFonts w:ascii="Arial" w:hAnsi="Arial" w:cs="Arial"/>
          <w:bCs/>
        </w:rPr>
        <w:t xml:space="preserve"> dni od </w:t>
      </w:r>
      <w:r w:rsidR="00085FC7" w:rsidRPr="002E728B">
        <w:rPr>
          <w:rFonts w:ascii="Arial" w:hAnsi="Arial" w:cs="Arial"/>
          <w:bCs/>
        </w:rPr>
        <w:t xml:space="preserve">ostatniego </w:t>
      </w:r>
      <w:r w:rsidRPr="002E728B">
        <w:rPr>
          <w:rFonts w:ascii="Arial" w:hAnsi="Arial" w:cs="Arial"/>
          <w:bCs/>
        </w:rPr>
        <w:t>dnia</w:t>
      </w:r>
      <w:r w:rsidR="00085FC7" w:rsidRPr="002E728B">
        <w:rPr>
          <w:rFonts w:ascii="Arial" w:hAnsi="Arial" w:cs="Arial"/>
          <w:bCs/>
        </w:rPr>
        <w:t xml:space="preserve"> ustalonego zgodnie z ust.</w:t>
      </w:r>
      <w:r w:rsidR="00CA4B9A" w:rsidRPr="002E728B">
        <w:rPr>
          <w:rFonts w:ascii="Arial" w:hAnsi="Arial" w:cs="Arial"/>
          <w:bCs/>
        </w:rPr>
        <w:t xml:space="preserve"> </w:t>
      </w:r>
      <w:r w:rsidR="00085FC7" w:rsidRPr="002E728B">
        <w:rPr>
          <w:rFonts w:ascii="Arial" w:hAnsi="Arial" w:cs="Arial"/>
          <w:bCs/>
        </w:rPr>
        <w:t>1</w:t>
      </w:r>
      <w:r w:rsidRPr="002E728B">
        <w:rPr>
          <w:rFonts w:ascii="Arial" w:hAnsi="Arial" w:cs="Arial"/>
          <w:bCs/>
        </w:rPr>
        <w:t>.</w:t>
      </w:r>
    </w:p>
    <w:p w14:paraId="680AA266" w14:textId="563636DF" w:rsidR="003B04C3" w:rsidRPr="002E728B" w:rsidRDefault="003B04C3" w:rsidP="00DC6FFB">
      <w:pPr>
        <w:pStyle w:val="Akapitzlist"/>
        <w:numPr>
          <w:ilvl w:val="0"/>
          <w:numId w:val="18"/>
        </w:numPr>
        <w:spacing w:after="0" w:line="260" w:lineRule="exact"/>
        <w:ind w:left="567" w:hanging="567"/>
        <w:jc w:val="both"/>
        <w:rPr>
          <w:rFonts w:ascii="Arial" w:hAnsi="Arial" w:cs="Arial"/>
          <w:b/>
        </w:rPr>
      </w:pPr>
      <w:r w:rsidRPr="002E728B">
        <w:rPr>
          <w:rFonts w:ascii="Arial" w:hAnsi="Arial" w:cs="Arial"/>
          <w:bCs/>
        </w:rPr>
        <w:t xml:space="preserve">W razie odstąpienia od umowy </w:t>
      </w:r>
      <w:r w:rsidR="00085FC7" w:rsidRPr="002E728B">
        <w:rPr>
          <w:rFonts w:ascii="Arial" w:hAnsi="Arial" w:cs="Arial"/>
          <w:bCs/>
        </w:rPr>
        <w:t xml:space="preserve">przez </w:t>
      </w:r>
      <w:r w:rsidR="0020476B" w:rsidRPr="002E728B">
        <w:rPr>
          <w:rFonts w:ascii="Arial" w:hAnsi="Arial" w:cs="Arial"/>
          <w:bCs/>
        </w:rPr>
        <w:t>Sprzedając</w:t>
      </w:r>
      <w:r w:rsidR="00085FC7" w:rsidRPr="002E728B">
        <w:rPr>
          <w:rFonts w:ascii="Arial" w:hAnsi="Arial" w:cs="Arial"/>
          <w:bCs/>
        </w:rPr>
        <w:t>ego</w:t>
      </w:r>
      <w:r w:rsidRPr="002E728B">
        <w:rPr>
          <w:rFonts w:ascii="Arial" w:hAnsi="Arial" w:cs="Arial"/>
          <w:bCs/>
        </w:rPr>
        <w:t xml:space="preserve"> </w:t>
      </w:r>
      <w:r w:rsidR="00085FC7" w:rsidRPr="002E728B">
        <w:rPr>
          <w:rFonts w:ascii="Arial" w:hAnsi="Arial" w:cs="Arial"/>
          <w:bCs/>
        </w:rPr>
        <w:t>na podstawie ust.</w:t>
      </w:r>
      <w:r w:rsidR="00CA4B9A" w:rsidRPr="002E728B">
        <w:rPr>
          <w:rFonts w:ascii="Arial" w:hAnsi="Arial" w:cs="Arial"/>
          <w:bCs/>
        </w:rPr>
        <w:t xml:space="preserve"> </w:t>
      </w:r>
      <w:r w:rsidR="00085FC7" w:rsidRPr="002E728B">
        <w:rPr>
          <w:rFonts w:ascii="Arial" w:hAnsi="Arial" w:cs="Arial"/>
          <w:bCs/>
        </w:rPr>
        <w:t xml:space="preserve">1, Kupujący zobowiązany będzie do zapłaty kary umownej </w:t>
      </w:r>
      <w:r w:rsidR="0020476B" w:rsidRPr="002E728B">
        <w:rPr>
          <w:rFonts w:ascii="Arial" w:hAnsi="Arial" w:cs="Arial"/>
          <w:bCs/>
        </w:rPr>
        <w:t>w wysokości 30% ceny</w:t>
      </w:r>
      <w:r w:rsidR="00085FC7" w:rsidRPr="002E728B">
        <w:rPr>
          <w:rFonts w:ascii="Arial" w:hAnsi="Arial" w:cs="Arial"/>
          <w:bCs/>
        </w:rPr>
        <w:t>, a jej zapłata nastąpi wskutek potrącenia z</w:t>
      </w:r>
      <w:r w:rsidR="00047BA0" w:rsidRPr="002E728B">
        <w:rPr>
          <w:rFonts w:ascii="Arial" w:hAnsi="Arial" w:cs="Arial"/>
          <w:bCs/>
        </w:rPr>
        <w:t xml:space="preserve"> kwoty zwracanej ceny. </w:t>
      </w:r>
      <w:r w:rsidR="00085FC7" w:rsidRPr="002E728B">
        <w:rPr>
          <w:rFonts w:ascii="Arial" w:hAnsi="Arial" w:cs="Arial"/>
          <w:bCs/>
        </w:rPr>
        <w:t xml:space="preserve"> </w:t>
      </w:r>
    </w:p>
    <w:p w14:paraId="63C8BE53" w14:textId="77777777" w:rsidR="002C2966" w:rsidRPr="002E728B" w:rsidRDefault="002C2966" w:rsidP="00DC6FFB">
      <w:pPr>
        <w:spacing w:after="0" w:line="260" w:lineRule="exact"/>
        <w:rPr>
          <w:rFonts w:ascii="Arial" w:hAnsi="Arial" w:cs="Arial"/>
        </w:rPr>
      </w:pPr>
    </w:p>
    <w:p w14:paraId="16C8682E" w14:textId="77777777" w:rsidR="00290199" w:rsidRPr="002E728B" w:rsidRDefault="00290199" w:rsidP="00DC6FFB">
      <w:pPr>
        <w:spacing w:after="0" w:line="260" w:lineRule="exact"/>
        <w:jc w:val="center"/>
        <w:rPr>
          <w:rFonts w:ascii="Arial" w:hAnsi="Arial" w:cs="Arial"/>
        </w:rPr>
      </w:pPr>
    </w:p>
    <w:p w14:paraId="336AD14F" w14:textId="1461660B" w:rsidR="00382E0F" w:rsidRPr="002E728B" w:rsidRDefault="00382E0F" w:rsidP="00DC6FFB">
      <w:pPr>
        <w:suppressAutoHyphens/>
        <w:spacing w:after="0" w:line="260" w:lineRule="exact"/>
        <w:ind w:left="426" w:hanging="426"/>
        <w:jc w:val="center"/>
        <w:rPr>
          <w:rFonts w:ascii="Arial" w:eastAsia="Times New Roman" w:hAnsi="Arial" w:cs="Arial"/>
          <w:b/>
          <w:bCs/>
          <w:lang w:eastAsia="ar-SA"/>
        </w:rPr>
      </w:pPr>
      <w:r w:rsidRPr="002E728B">
        <w:rPr>
          <w:rFonts w:ascii="Arial" w:eastAsia="Times New Roman" w:hAnsi="Arial" w:cs="Arial"/>
          <w:b/>
          <w:bCs/>
          <w:lang w:eastAsia="ar-SA"/>
        </w:rPr>
        <w:t>§ 6</w:t>
      </w:r>
    </w:p>
    <w:p w14:paraId="36D706CD" w14:textId="7FD94605" w:rsidR="00382E0F" w:rsidRPr="002E728B" w:rsidRDefault="00382E0F" w:rsidP="00DC6FFB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W razie nienależytego wykonania umowy Wykonawca jest obowiązany do zapłaty kary umownej w wysokości:</w:t>
      </w:r>
    </w:p>
    <w:p w14:paraId="722CC15C" w14:textId="01935FDD" w:rsidR="00382E0F" w:rsidRPr="002E728B" w:rsidRDefault="00382E0F" w:rsidP="00DC6FFB">
      <w:pPr>
        <w:pStyle w:val="Akapitzlist"/>
        <w:numPr>
          <w:ilvl w:val="0"/>
          <w:numId w:val="20"/>
        </w:num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>2% ceny, o której mowa w §2 ust. 1 za zwłokę w wykonaniu rozbiórki za każdy dzień zwłoki, licząc od następnego dnia po upływie terminu określonego w §4 ust.</w:t>
      </w:r>
      <w:r w:rsidR="00CA4B9A" w:rsidRPr="002E728B">
        <w:rPr>
          <w:rFonts w:ascii="Arial" w:eastAsia="Times New Roman" w:hAnsi="Arial" w:cs="Arial"/>
          <w:lang w:eastAsia="ar-SA"/>
        </w:rPr>
        <w:t xml:space="preserve"> </w:t>
      </w:r>
      <w:r w:rsidR="00032DE7">
        <w:rPr>
          <w:rFonts w:ascii="Arial" w:eastAsia="Times New Roman" w:hAnsi="Arial" w:cs="Arial"/>
          <w:lang w:eastAsia="ar-SA"/>
        </w:rPr>
        <w:t>2</w:t>
      </w:r>
      <w:r w:rsidRPr="002E728B">
        <w:rPr>
          <w:rFonts w:ascii="Arial" w:eastAsia="Times New Roman" w:hAnsi="Arial" w:cs="Arial"/>
          <w:lang w:eastAsia="ar-SA"/>
        </w:rPr>
        <w:t xml:space="preserve">, </w:t>
      </w:r>
    </w:p>
    <w:p w14:paraId="7FDD7006" w14:textId="21BBE023" w:rsidR="00382E0F" w:rsidRPr="002E728B" w:rsidRDefault="00382E0F" w:rsidP="00DC6FFB">
      <w:pPr>
        <w:pStyle w:val="Akapitzlist"/>
        <w:numPr>
          <w:ilvl w:val="0"/>
          <w:numId w:val="20"/>
        </w:num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2E728B">
        <w:rPr>
          <w:rFonts w:ascii="Arial" w:eastAsia="Times New Roman" w:hAnsi="Arial" w:cs="Arial"/>
          <w:lang w:eastAsia="ar-SA"/>
        </w:rPr>
        <w:t xml:space="preserve">500 zł za każdy, inny niż wskazany w </w:t>
      </w:r>
      <w:r w:rsidR="00EB553D" w:rsidRPr="002E728B">
        <w:rPr>
          <w:rFonts w:ascii="Arial" w:eastAsia="Times New Roman" w:hAnsi="Arial" w:cs="Arial"/>
          <w:lang w:eastAsia="ar-SA"/>
        </w:rPr>
        <w:t>pkt 1) powyżej</w:t>
      </w:r>
      <w:r w:rsidRPr="002E728B">
        <w:rPr>
          <w:rFonts w:ascii="Arial" w:eastAsia="Times New Roman" w:hAnsi="Arial" w:cs="Arial"/>
          <w:lang w:eastAsia="ar-SA"/>
        </w:rPr>
        <w:t>, stwierdzony przypadek nienależytego wykonania umowy w szczególności niezachowanie porządku na terenie prowadzonych prac.</w:t>
      </w:r>
    </w:p>
    <w:p w14:paraId="38A5A358" w14:textId="77777777" w:rsidR="00382E0F" w:rsidRPr="002E728B" w:rsidRDefault="00382E0F" w:rsidP="00DC6FFB">
      <w:pPr>
        <w:spacing w:after="0" w:line="260" w:lineRule="exact"/>
        <w:jc w:val="center"/>
        <w:rPr>
          <w:rFonts w:ascii="Arial" w:hAnsi="Arial" w:cs="Arial"/>
          <w:b/>
        </w:rPr>
      </w:pPr>
    </w:p>
    <w:p w14:paraId="479ED542" w14:textId="14DD7B2E" w:rsidR="00DA55F5" w:rsidRPr="002E728B" w:rsidRDefault="00A34053" w:rsidP="00DC6FFB">
      <w:pPr>
        <w:spacing w:after="0" w:line="260" w:lineRule="exact"/>
        <w:jc w:val="center"/>
        <w:rPr>
          <w:rFonts w:ascii="Arial" w:hAnsi="Arial" w:cs="Arial"/>
          <w:b/>
        </w:rPr>
      </w:pPr>
      <w:r w:rsidRPr="002E728B">
        <w:rPr>
          <w:rFonts w:ascii="Arial" w:hAnsi="Arial" w:cs="Arial"/>
          <w:b/>
        </w:rPr>
        <w:t>§</w:t>
      </w:r>
      <w:r w:rsidR="00382E0F" w:rsidRPr="002E728B">
        <w:rPr>
          <w:rFonts w:ascii="Arial" w:hAnsi="Arial" w:cs="Arial"/>
          <w:b/>
        </w:rPr>
        <w:t xml:space="preserve"> 7</w:t>
      </w:r>
    </w:p>
    <w:p w14:paraId="3E0AD625" w14:textId="77777777" w:rsidR="00963818" w:rsidRPr="002E728B" w:rsidRDefault="00963818" w:rsidP="00DC6FFB">
      <w:pPr>
        <w:numPr>
          <w:ilvl w:val="3"/>
          <w:numId w:val="15"/>
        </w:numPr>
        <w:spacing w:after="0" w:line="260" w:lineRule="exact"/>
        <w:ind w:left="567" w:hanging="567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 xml:space="preserve">Zgodnie z art. 13 ust. 1 ogólnego rozporządzenia o ochronie danych osobowych z dnia </w:t>
      </w:r>
      <w:r w:rsidRPr="002E728B">
        <w:rPr>
          <w:rFonts w:ascii="Arial" w:eastAsia="Times New Roman" w:hAnsi="Arial" w:cs="Arial"/>
          <w:bCs/>
          <w:lang w:eastAsia="pl-PL"/>
        </w:rPr>
        <w:br/>
        <w:t>27 kwietnia 2016 r. Zarząd Portu Morskiego Kołobrzeg Sp. z o.o. informuje, iż:</w:t>
      </w:r>
    </w:p>
    <w:p w14:paraId="40C60BC1" w14:textId="3CBA5A8F" w:rsidR="00963818" w:rsidRPr="002E728B" w:rsidRDefault="00963818" w:rsidP="00DC6FFB">
      <w:pPr>
        <w:tabs>
          <w:tab w:val="left" w:pos="993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1)</w:t>
      </w:r>
      <w:r w:rsidR="00D32803" w:rsidRPr="002E728B">
        <w:rPr>
          <w:rFonts w:ascii="Arial" w:eastAsia="Times New Roman" w:hAnsi="Arial" w:cs="Arial"/>
          <w:bCs/>
          <w:lang w:eastAsia="pl-PL"/>
        </w:rPr>
        <w:tab/>
      </w:r>
      <w:r w:rsidRPr="002E728B">
        <w:rPr>
          <w:rFonts w:ascii="Arial" w:eastAsia="Times New Roman" w:hAnsi="Arial" w:cs="Arial"/>
          <w:bCs/>
          <w:lang w:eastAsia="pl-PL"/>
        </w:rPr>
        <w:t>administratorem Pani/Pana danych osobowych jest Zarząd Portu Morskiego Kołobrzeg spółka z ograniczoną odpowiedzialnością z siedzibą w Kołobrzegu, przy ul. Portowej 41,</w:t>
      </w:r>
    </w:p>
    <w:p w14:paraId="08BDBB71" w14:textId="5DCE1522" w:rsidR="00963818" w:rsidRPr="002E728B" w:rsidRDefault="00963818" w:rsidP="00DC6FFB">
      <w:pPr>
        <w:numPr>
          <w:ilvl w:val="0"/>
          <w:numId w:val="15"/>
        </w:numPr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wszelkie informacje na temat Pani/Pana danych osobowych przetwarzanych przez administratora można uzyskać u powołanego Inspektora Ochrony Danych pod adresem e-mail: sekretariat@zpmkolobrzeg.pl lub w siedzibie spółki przy ul. Portowej 41, 78-100 Kołobrzeg,</w:t>
      </w:r>
    </w:p>
    <w:p w14:paraId="71CC86BC" w14:textId="5A7635EF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hanging="168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Pani/Pana dane osobowe przetwarzane będą w celu:</w:t>
      </w:r>
    </w:p>
    <w:p w14:paraId="4E59CC56" w14:textId="77777777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 xml:space="preserve">wykonania umowy zawartej z administratorem, tj. na podstawie art. 6 ust. 1 lit. b) ogólnego rozporządzenia o ochronie danych osobowych, </w:t>
      </w:r>
    </w:p>
    <w:p w14:paraId="6600EAC3" w14:textId="77777777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 xml:space="preserve">dochodzenia ewentualnych roszczeń w związku z poniesioną przez administratora szkodą lub obrony przed roszczeniami kierowanymi w stosunku do administratora tj. na podstawie art. 6 ust. 1 lit. f) ogólnego rozporządzenia </w:t>
      </w:r>
      <w:r w:rsidRPr="002E728B">
        <w:rPr>
          <w:rFonts w:ascii="Arial" w:eastAsia="Times New Roman" w:hAnsi="Arial" w:cs="Arial"/>
          <w:bCs/>
          <w:lang w:eastAsia="pl-PL"/>
        </w:rPr>
        <w:br/>
        <w:t>o ochronie danych osobowych, w ramach prawnie uzasadnionego interesu administratora,</w:t>
      </w:r>
    </w:p>
    <w:p w14:paraId="4C3B2DC8" w14:textId="67D7025A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hanging="168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odbiorcą Pani/Pana danych osobowych będą:</w:t>
      </w:r>
    </w:p>
    <w:p w14:paraId="15581D90" w14:textId="77777777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lastRenderedPageBreak/>
        <w:t>podmioty świadczące usługi wsparcia IT oraz dostarczające oprogramowanie informatyczne, w ramach wykonywania usług, w szczególności usług serwisowych,</w:t>
      </w:r>
    </w:p>
    <w:p w14:paraId="7072D0DC" w14:textId="77777777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kancelarie prawne świadczące usługi doradztwa prawnego i zastępstwa procesowego w przypadku zajścia takiej konieczności,</w:t>
      </w:r>
    </w:p>
    <w:p w14:paraId="7FC386EC" w14:textId="040000F2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 xml:space="preserve">inni administratorzy danych, czyli podmioty uprawnione do przetwarzania danych osobowych na podstawie przepisów prawa w szczególności firmy audytorskie, w przypadku zajścia takiej konieczności, </w:t>
      </w:r>
    </w:p>
    <w:p w14:paraId="0B1C0772" w14:textId="77777777" w:rsidR="00963818" w:rsidRPr="002E728B" w:rsidRDefault="00963818" w:rsidP="00DC6FFB">
      <w:pPr>
        <w:numPr>
          <w:ilvl w:val="1"/>
          <w:numId w:val="15"/>
        </w:numPr>
        <w:spacing w:after="0" w:line="26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podmioty uprawnione na podstawie przepisów prawa,</w:t>
      </w:r>
    </w:p>
    <w:p w14:paraId="4D564FB1" w14:textId="70C40747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Pani/Pana dane osobowe pozyskane w związku z zawartą umową będą przetwarzane przez okres przedawnienia roszczeń podatkowych lub roszczeń cywilnoprawnych, w zależności które z tych zdarzeń nastąpi później,</w:t>
      </w:r>
    </w:p>
    <w:p w14:paraId="033C2ABF" w14:textId="71A257DC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posiada Pani/Pana prawo dostępu do treści swoich danych oraz prawo ich sprostowania, usunięcia, ograniczenia przetwarzania, prawo do przenoszenia danych, prawo wniesienia sprzeciwu,</w:t>
      </w:r>
    </w:p>
    <w:p w14:paraId="36409503" w14:textId="535CFA52" w:rsidR="00963818" w:rsidRPr="002E728B" w:rsidRDefault="00963818" w:rsidP="00DC6FFB">
      <w:pPr>
        <w:numPr>
          <w:ilvl w:val="0"/>
          <w:numId w:val="15"/>
        </w:numPr>
        <w:tabs>
          <w:tab w:val="left" w:pos="851"/>
          <w:tab w:val="left" w:pos="993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ma Pani/Pana prawo wniesienia skargi do Prezesa Urzędu Ochrony Danych Osobowych, gdy uzna Pan, iż przetwarzanie Pani/Pana danych osobowych dotyczących narusza przepisy ogólnego rozporządzenia o ochronie danych osobowych z dnia 27 kwietnia 2016 r.,</w:t>
      </w:r>
    </w:p>
    <w:p w14:paraId="66A173B3" w14:textId="5F3439CE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 xml:space="preserve">podanie przez Pana/Panią danych osobowych jest dobrowolne, lecz stanowi warunek konieczny zawarcia umowy w wyniku przetargu. W przypadku niepodania danych osobowych nie jest możliwe zawarcie, a tym samym wykonanie umowy </w:t>
      </w:r>
      <w:r w:rsidRPr="002E728B">
        <w:rPr>
          <w:rFonts w:ascii="Arial" w:eastAsia="Times New Roman" w:hAnsi="Arial" w:cs="Arial"/>
          <w:bCs/>
          <w:lang w:eastAsia="pl-PL"/>
        </w:rPr>
        <w:br/>
        <w:t>z administratorem,</w:t>
      </w:r>
    </w:p>
    <w:p w14:paraId="5AE0822D" w14:textId="7165BE8A" w:rsidR="00963818" w:rsidRPr="002E728B" w:rsidRDefault="00963818" w:rsidP="00DC6FFB">
      <w:pPr>
        <w:numPr>
          <w:ilvl w:val="0"/>
          <w:numId w:val="15"/>
        </w:numPr>
        <w:tabs>
          <w:tab w:val="left" w:pos="851"/>
        </w:tabs>
        <w:spacing w:after="0" w:line="260" w:lineRule="exact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Pana/Pani dane nie będą podstawą do zautomatyzowanego podejmowania decyzji, w tym profilowania,</w:t>
      </w:r>
    </w:p>
    <w:p w14:paraId="71EEE49E" w14:textId="77777777" w:rsidR="00963818" w:rsidRPr="002E728B" w:rsidRDefault="00963818" w:rsidP="00DC6FFB">
      <w:pPr>
        <w:numPr>
          <w:ilvl w:val="0"/>
          <w:numId w:val="15"/>
        </w:numPr>
        <w:tabs>
          <w:tab w:val="left" w:pos="1134"/>
        </w:tabs>
        <w:spacing w:after="0" w:line="260" w:lineRule="exact"/>
        <w:ind w:hanging="168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Pana/Pani dane osobowe nie będą przekazywane poza obszar EOG.</w:t>
      </w:r>
    </w:p>
    <w:p w14:paraId="74C56D4B" w14:textId="7DEF2188" w:rsidR="00963818" w:rsidRPr="002E728B" w:rsidRDefault="00963818" w:rsidP="00DC6FFB">
      <w:pPr>
        <w:numPr>
          <w:ilvl w:val="0"/>
          <w:numId w:val="16"/>
        </w:numPr>
        <w:spacing w:after="0" w:line="260" w:lineRule="exact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 w:rsidRPr="002E728B">
        <w:rPr>
          <w:rFonts w:ascii="Arial" w:eastAsia="Times New Roman" w:hAnsi="Arial" w:cs="Arial"/>
          <w:bCs/>
          <w:lang w:eastAsia="pl-PL"/>
        </w:rPr>
        <w:t>Kupujący oświadcza, iż wypełnił obowiązki informacyjne przewidziane w art. 13 lub art. 14 ogólnego rozporządzenia o ochronie danych osobowych z dnia 27 kwietnia 2016 r. wobec osób fizycznych, od których dane osobowe bezpośrednio lub pośrednio pozyskał w związku z niniejszą umową.</w:t>
      </w:r>
    </w:p>
    <w:p w14:paraId="49C6670C" w14:textId="77777777" w:rsidR="00963818" w:rsidRPr="002E728B" w:rsidRDefault="00963818" w:rsidP="00DC6FFB">
      <w:pPr>
        <w:spacing w:after="0" w:line="260" w:lineRule="exact"/>
        <w:jc w:val="center"/>
        <w:rPr>
          <w:rFonts w:ascii="Arial" w:hAnsi="Arial" w:cs="Arial"/>
          <w:b/>
        </w:rPr>
      </w:pPr>
    </w:p>
    <w:p w14:paraId="5B3E8A50" w14:textId="05C43F1D" w:rsidR="00963818" w:rsidRPr="002E728B" w:rsidRDefault="00D32803" w:rsidP="00DC6FFB">
      <w:pPr>
        <w:spacing w:after="0" w:line="260" w:lineRule="exact"/>
        <w:jc w:val="center"/>
        <w:rPr>
          <w:rFonts w:ascii="Arial" w:hAnsi="Arial" w:cs="Arial"/>
          <w:b/>
        </w:rPr>
      </w:pPr>
      <w:r w:rsidRPr="002E728B">
        <w:rPr>
          <w:rFonts w:ascii="Arial" w:hAnsi="Arial" w:cs="Arial"/>
          <w:b/>
        </w:rPr>
        <w:t xml:space="preserve">§ </w:t>
      </w:r>
      <w:r w:rsidR="00382E0F" w:rsidRPr="002E728B">
        <w:rPr>
          <w:rFonts w:ascii="Arial" w:hAnsi="Arial" w:cs="Arial"/>
          <w:b/>
        </w:rPr>
        <w:t>8</w:t>
      </w:r>
    </w:p>
    <w:p w14:paraId="0A712D28" w14:textId="15CF6D12" w:rsidR="00963818" w:rsidRPr="002E728B" w:rsidRDefault="00963818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eastAsia="Calibri" w:hAnsi="Arial" w:cs="Arial"/>
        </w:rPr>
        <w:t>Sprzedający</w:t>
      </w:r>
      <w:r w:rsidRPr="002E728B">
        <w:rPr>
          <w:rFonts w:ascii="Arial" w:eastAsia="Calibri" w:hAnsi="Arial" w:cs="Arial"/>
          <w:lang w:val="x-none"/>
        </w:rPr>
        <w:t xml:space="preserve"> oświadcza, że posiada status dużego przedsiębiorcy w rozumieniu art. </w:t>
      </w:r>
      <w:r w:rsidRPr="002E728B">
        <w:rPr>
          <w:rFonts w:ascii="Arial" w:eastAsia="Calibri" w:hAnsi="Arial" w:cs="Arial"/>
        </w:rPr>
        <w:br/>
      </w:r>
      <w:r w:rsidRPr="002E728B">
        <w:rPr>
          <w:rFonts w:ascii="Arial" w:eastAsia="Calibri" w:hAnsi="Arial" w:cs="Arial"/>
          <w:lang w:val="x-none"/>
        </w:rPr>
        <w:t>4 pkt 6 ustawy o przeciwdziałaniu nadmiernym opóźnieniom w transakcjach handlowych z dnia 8 marca 2013 r.</w:t>
      </w:r>
    </w:p>
    <w:p w14:paraId="4427612B" w14:textId="0B375B07" w:rsidR="00AE3FFD" w:rsidRPr="002E728B" w:rsidRDefault="00A34053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hAnsi="Arial" w:cs="Arial"/>
        </w:rPr>
        <w:t xml:space="preserve">W sprawach nieuregulowanych lub uregulowanych w sposób niewyczerpujący zastosowanie znajdują przepisy Kodeksu cywilnego. </w:t>
      </w:r>
    </w:p>
    <w:p w14:paraId="4460364E" w14:textId="3863A224" w:rsidR="00AE3FFD" w:rsidRPr="002E728B" w:rsidRDefault="00A34053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hAnsi="Arial" w:cs="Arial"/>
        </w:rPr>
        <w:t>Wszelkie spory, jakie wynikną z niniejszej umowy, strony zobowiązują się zażegnać na drodze polubownej. W przeciwnym wypadku, sądem właściwym dla rozpatrywania niniejszych sporów będzie właściwy ze względu na siedzibę Sprzeda</w:t>
      </w:r>
      <w:r w:rsidR="00963818" w:rsidRPr="002E728B">
        <w:rPr>
          <w:rFonts w:ascii="Arial" w:hAnsi="Arial" w:cs="Arial"/>
        </w:rPr>
        <w:t>jącego</w:t>
      </w:r>
      <w:r w:rsidRPr="002E728B">
        <w:rPr>
          <w:rFonts w:ascii="Arial" w:hAnsi="Arial" w:cs="Arial"/>
        </w:rPr>
        <w:t xml:space="preserve"> sąd powszechny. </w:t>
      </w:r>
    </w:p>
    <w:p w14:paraId="0F2038B4" w14:textId="10620355" w:rsidR="00963818" w:rsidRPr="002E728B" w:rsidRDefault="00963818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eastAsia="Times New Roman" w:hAnsi="Arial" w:cs="Arial"/>
          <w:lang w:eastAsia="pl-PL"/>
        </w:rPr>
        <w:t xml:space="preserve">Wszelkie zmiany niniejszej umowy, zawiadomienia i oświadczenia Stron </w:t>
      </w:r>
      <w:r w:rsidRPr="002E728B">
        <w:rPr>
          <w:rFonts w:ascii="Arial" w:eastAsia="Times New Roman" w:hAnsi="Arial" w:cs="Arial"/>
          <w:lang w:eastAsia="pl-PL"/>
        </w:rPr>
        <w:br/>
        <w:t xml:space="preserve">(w szczególności o rozwiązaniu umowy lub odstąpieniu) muszą być dokonywane  </w:t>
      </w:r>
      <w:r w:rsidRPr="002E728B">
        <w:rPr>
          <w:rFonts w:ascii="Arial" w:eastAsia="Times New Roman" w:hAnsi="Arial" w:cs="Arial"/>
          <w:lang w:eastAsia="pl-PL"/>
        </w:rPr>
        <w:br/>
        <w:t>w formie pisemnej pod rygorem nieważności.</w:t>
      </w:r>
    </w:p>
    <w:p w14:paraId="7BF4BE08" w14:textId="242FA0E8" w:rsidR="00963818" w:rsidRPr="002E728B" w:rsidRDefault="00963818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eastAsia="Calibri" w:hAnsi="Arial" w:cs="Arial"/>
          <w:lang w:val="x-none"/>
        </w:rPr>
        <w:t xml:space="preserve">Kupujący oświadcza, że akceptuje doręczanie mu drogą elektroniczną wszelkiej korespondencji i oświadczeń związanych z niniejszą umową (z wyłączeniem zmian umowy i oświadczeń, o których mowa w ust. </w:t>
      </w:r>
      <w:r w:rsidR="00D32803" w:rsidRPr="002E728B">
        <w:rPr>
          <w:rFonts w:ascii="Arial" w:eastAsia="Calibri" w:hAnsi="Arial" w:cs="Arial"/>
          <w:lang w:val="x-none"/>
        </w:rPr>
        <w:t>4</w:t>
      </w:r>
      <w:r w:rsidRPr="002E728B">
        <w:rPr>
          <w:rFonts w:ascii="Arial" w:eastAsia="Calibri" w:hAnsi="Arial" w:cs="Arial"/>
          <w:lang w:val="x-none"/>
        </w:rPr>
        <w:t xml:space="preserve">), </w:t>
      </w:r>
      <w:r w:rsidRPr="002E728B">
        <w:rPr>
          <w:rFonts w:ascii="Arial" w:eastAsia="Calibri" w:hAnsi="Arial" w:cs="Arial"/>
          <w:b/>
          <w:bCs/>
          <w:lang w:val="x-none"/>
        </w:rPr>
        <w:t>faktur</w:t>
      </w:r>
      <w:r w:rsidRPr="002E728B">
        <w:rPr>
          <w:rFonts w:ascii="Arial" w:eastAsia="Calibri" w:hAnsi="Arial" w:cs="Arial"/>
          <w:lang w:val="x-none"/>
        </w:rPr>
        <w:t xml:space="preserve"> oraz faktur korygujących wystawionych przez Wynajmującą na podstawie niniejszej umowy na adres e-mail podany przy oznaczeniu Stron. W przypadku, gdy Najemca nie wskazał adresu e-mail, doręczenia następować będą poprzez doręczenie takiej informacji osobiście lub na jego adres pocztowy podany w niniejszej umowie przy oznaczeniu Stron.</w:t>
      </w:r>
    </w:p>
    <w:p w14:paraId="145B99DF" w14:textId="71FEBDE2" w:rsidR="00963818" w:rsidRPr="002E728B" w:rsidRDefault="00D32803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eastAsia="Calibri" w:hAnsi="Arial" w:cs="Arial"/>
          <w:lang w:val="x-none"/>
        </w:rPr>
        <w:t xml:space="preserve">Doręczenia pocztowe wynikające z niniejszej umowy następować będą listem poleconym lub zwykłym na adres drugiej Strony podany przy oznaczeniu Stron na </w:t>
      </w:r>
      <w:r w:rsidRPr="002E728B">
        <w:rPr>
          <w:rFonts w:ascii="Arial" w:eastAsia="Calibri" w:hAnsi="Arial" w:cs="Arial"/>
          <w:lang w:val="x-none"/>
        </w:rPr>
        <w:lastRenderedPageBreak/>
        <w:t xml:space="preserve">wstępie umowy. </w:t>
      </w:r>
      <w:r w:rsidR="00963818" w:rsidRPr="002E728B">
        <w:rPr>
          <w:rFonts w:ascii="Arial" w:eastAsia="Calibri" w:hAnsi="Arial" w:cs="Arial"/>
          <w:lang w:val="x-none"/>
        </w:rPr>
        <w:t xml:space="preserve">Nieodebranie przez drugą Stronę przesyłki poleconej wysłanej na adres wynikający z niniejszej umowy w obowiązującym terminie 14 dni liczonych od dnia złożenia pierwszego awizo pocztowego, jest równoznaczne w skutkach </w:t>
      </w:r>
      <w:r w:rsidR="0020476B" w:rsidRPr="002E728B">
        <w:rPr>
          <w:rFonts w:ascii="Arial" w:eastAsia="Calibri" w:hAnsi="Arial" w:cs="Arial"/>
          <w:lang w:val="x-none"/>
        </w:rPr>
        <w:br/>
      </w:r>
      <w:r w:rsidR="00963818" w:rsidRPr="002E728B">
        <w:rPr>
          <w:rFonts w:ascii="Arial" w:eastAsia="Calibri" w:hAnsi="Arial" w:cs="Arial"/>
          <w:lang w:val="x-none"/>
        </w:rPr>
        <w:t>z odebraniem przesyłki z upływem ostatniego dnia tego terminu. O wszelkich zmianach adresów Strony zobowiązane są powiadamiać się wzajemnie, pod rygorem uznania korespondencji wysłanej pod adres wskazany w niniejszej umowie jako wysłanej na adres wyłącznie właściwy i ze skutkami doręczenia określonymi powyżej.</w:t>
      </w:r>
    </w:p>
    <w:p w14:paraId="45D2CC0E" w14:textId="1A1219F5" w:rsidR="00AE3FFD" w:rsidRPr="002E728B" w:rsidRDefault="00A34053" w:rsidP="00DC6FFB">
      <w:pPr>
        <w:pStyle w:val="Akapitzlist"/>
        <w:numPr>
          <w:ilvl w:val="0"/>
          <w:numId w:val="14"/>
        </w:numPr>
        <w:spacing w:after="0" w:line="260" w:lineRule="exact"/>
        <w:ind w:left="567" w:hanging="567"/>
        <w:jc w:val="both"/>
        <w:rPr>
          <w:rFonts w:ascii="Arial" w:eastAsia="Calibri" w:hAnsi="Arial" w:cs="Arial"/>
          <w:lang w:val="x-none"/>
        </w:rPr>
      </w:pPr>
      <w:r w:rsidRPr="002E728B">
        <w:rPr>
          <w:rFonts w:ascii="Arial" w:hAnsi="Arial" w:cs="Arial"/>
        </w:rPr>
        <w:t>Umowa została sporządzona dwóch jednobrzmiących egzemplarzach, po jednym egzemplarzu dla każdej ze stron.</w:t>
      </w:r>
    </w:p>
    <w:p w14:paraId="0AA8F08F" w14:textId="77777777" w:rsidR="00963818" w:rsidRPr="002E728B" w:rsidRDefault="00963818" w:rsidP="00DC6FFB">
      <w:pPr>
        <w:spacing w:after="0" w:line="260" w:lineRule="exact"/>
        <w:ind w:left="567" w:hanging="567"/>
        <w:jc w:val="both"/>
        <w:rPr>
          <w:rFonts w:ascii="Arial" w:hAnsi="Arial" w:cs="Arial"/>
        </w:rPr>
      </w:pPr>
    </w:p>
    <w:p w14:paraId="4F0D073E" w14:textId="3AD7F2B7" w:rsidR="00AE3FFD" w:rsidRPr="002E728B" w:rsidRDefault="00A34053" w:rsidP="00DC6FFB">
      <w:pPr>
        <w:spacing w:after="0" w:line="260" w:lineRule="exact"/>
        <w:ind w:firstLine="705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 ………………...........................</w:t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Pr="002E728B">
        <w:rPr>
          <w:rFonts w:ascii="Arial" w:hAnsi="Arial" w:cs="Arial"/>
        </w:rPr>
        <w:t xml:space="preserve"> … ………….. .................. </w:t>
      </w:r>
    </w:p>
    <w:p w14:paraId="2533A554" w14:textId="4DA755BB" w:rsidR="00AE3FFD" w:rsidRPr="002E728B" w:rsidRDefault="00A34053" w:rsidP="00DC6FFB">
      <w:pPr>
        <w:spacing w:after="0" w:line="260" w:lineRule="exact"/>
        <w:ind w:firstLine="708"/>
        <w:rPr>
          <w:rFonts w:ascii="Arial" w:hAnsi="Arial" w:cs="Arial"/>
        </w:rPr>
      </w:pPr>
      <w:r w:rsidRPr="002E728B">
        <w:rPr>
          <w:rFonts w:ascii="Arial" w:hAnsi="Arial" w:cs="Arial"/>
        </w:rPr>
        <w:t xml:space="preserve">Sprzedający </w:t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="002E62E0" w:rsidRPr="002E728B">
        <w:rPr>
          <w:rFonts w:ascii="Arial" w:hAnsi="Arial" w:cs="Arial"/>
        </w:rPr>
        <w:tab/>
      </w:r>
      <w:r w:rsidRPr="002E728B">
        <w:rPr>
          <w:rFonts w:ascii="Arial" w:hAnsi="Arial" w:cs="Arial"/>
        </w:rPr>
        <w:t xml:space="preserve">Kupujący </w:t>
      </w:r>
    </w:p>
    <w:p w14:paraId="78263341" w14:textId="77777777" w:rsidR="002E62E0" w:rsidRPr="002E728B" w:rsidRDefault="002E62E0" w:rsidP="00DC6FFB">
      <w:pPr>
        <w:spacing w:after="0" w:line="260" w:lineRule="exact"/>
        <w:rPr>
          <w:rFonts w:ascii="Arial" w:hAnsi="Arial" w:cs="Arial"/>
        </w:rPr>
      </w:pPr>
    </w:p>
    <w:p w14:paraId="65A6BFC3" w14:textId="77777777" w:rsidR="002E62E0" w:rsidRPr="002E728B" w:rsidRDefault="002E62E0" w:rsidP="00DC6FFB">
      <w:pPr>
        <w:spacing w:after="0" w:line="260" w:lineRule="exact"/>
        <w:rPr>
          <w:rFonts w:ascii="Arial" w:hAnsi="Arial" w:cs="Arial"/>
        </w:rPr>
      </w:pPr>
    </w:p>
    <w:p w14:paraId="5F5B59FF" w14:textId="77777777" w:rsidR="00C50337" w:rsidRPr="002E728B" w:rsidRDefault="00C50337" w:rsidP="00DC6FFB">
      <w:pPr>
        <w:spacing w:after="0" w:line="260" w:lineRule="exact"/>
        <w:rPr>
          <w:rFonts w:ascii="Arial" w:hAnsi="Arial" w:cs="Arial"/>
        </w:rPr>
      </w:pPr>
    </w:p>
    <w:p w14:paraId="4A0EED3F" w14:textId="77777777" w:rsidR="00C50337" w:rsidRPr="002E728B" w:rsidRDefault="00C50337" w:rsidP="00DC6FFB">
      <w:pPr>
        <w:spacing w:after="0" w:line="260" w:lineRule="exact"/>
        <w:rPr>
          <w:rFonts w:ascii="Arial" w:hAnsi="Arial" w:cs="Arial"/>
        </w:rPr>
      </w:pPr>
    </w:p>
    <w:p w14:paraId="27FFF824" w14:textId="5D9FFB33" w:rsidR="00AE3FFD" w:rsidRPr="002E728B" w:rsidRDefault="00A34053" w:rsidP="00DC6FFB">
      <w:pPr>
        <w:spacing w:after="0" w:line="260" w:lineRule="exact"/>
        <w:rPr>
          <w:rFonts w:ascii="Arial" w:hAnsi="Arial" w:cs="Arial"/>
        </w:rPr>
      </w:pPr>
      <w:r w:rsidRPr="002E728B">
        <w:rPr>
          <w:rFonts w:ascii="Arial" w:hAnsi="Arial" w:cs="Arial"/>
        </w:rPr>
        <w:t>Załączniki:</w:t>
      </w:r>
    </w:p>
    <w:p w14:paraId="377740F7" w14:textId="048F8429" w:rsidR="00A34053" w:rsidRPr="002E728B" w:rsidRDefault="00E30FCF" w:rsidP="00DC6FFB">
      <w:pPr>
        <w:pStyle w:val="Akapitzlist"/>
        <w:numPr>
          <w:ilvl w:val="0"/>
          <w:numId w:val="2"/>
        </w:numPr>
        <w:spacing w:after="0" w:line="260" w:lineRule="exact"/>
        <w:rPr>
          <w:rFonts w:ascii="Arial" w:hAnsi="Arial" w:cs="Arial"/>
        </w:rPr>
      </w:pPr>
      <w:r w:rsidRPr="002E728B">
        <w:rPr>
          <w:rFonts w:ascii="Arial" w:hAnsi="Arial" w:cs="Arial"/>
        </w:rPr>
        <w:t>Kserokopia o</w:t>
      </w:r>
      <w:r w:rsidR="00A34053" w:rsidRPr="002E728B">
        <w:rPr>
          <w:rFonts w:ascii="Arial" w:hAnsi="Arial" w:cs="Arial"/>
        </w:rPr>
        <w:t>fert</w:t>
      </w:r>
      <w:r w:rsidRPr="002E728B">
        <w:rPr>
          <w:rFonts w:ascii="Arial" w:hAnsi="Arial" w:cs="Arial"/>
        </w:rPr>
        <w:t>y Kupującego,</w:t>
      </w:r>
    </w:p>
    <w:p w14:paraId="46979E7A" w14:textId="10CDCA33" w:rsidR="002E62E0" w:rsidRPr="002E728B" w:rsidRDefault="00E30FCF" w:rsidP="00DC6FFB">
      <w:pPr>
        <w:pStyle w:val="Akapitzlist"/>
        <w:numPr>
          <w:ilvl w:val="0"/>
          <w:numId w:val="2"/>
        </w:numPr>
        <w:spacing w:after="0" w:line="260" w:lineRule="exact"/>
        <w:rPr>
          <w:rFonts w:ascii="Arial" w:hAnsi="Arial" w:cs="Arial"/>
        </w:rPr>
      </w:pPr>
      <w:r w:rsidRPr="002E728B">
        <w:rPr>
          <w:rFonts w:ascii="Arial" w:hAnsi="Arial" w:cs="Arial"/>
        </w:rPr>
        <w:t>Kserokopia p</w:t>
      </w:r>
      <w:r w:rsidR="002E62E0" w:rsidRPr="002E728B">
        <w:rPr>
          <w:rFonts w:ascii="Arial" w:hAnsi="Arial" w:cs="Arial"/>
        </w:rPr>
        <w:t>rojekt</w:t>
      </w:r>
      <w:r w:rsidRPr="002E728B">
        <w:rPr>
          <w:rFonts w:ascii="Arial" w:hAnsi="Arial" w:cs="Arial"/>
        </w:rPr>
        <w:t>u</w:t>
      </w:r>
      <w:r w:rsidR="002E62E0" w:rsidRPr="002E728B">
        <w:rPr>
          <w:rFonts w:ascii="Arial" w:hAnsi="Arial" w:cs="Arial"/>
        </w:rPr>
        <w:t xml:space="preserve"> rozbiórki obiektu budowlanego</w:t>
      </w:r>
      <w:r w:rsidRPr="002E728B">
        <w:rPr>
          <w:rFonts w:ascii="Arial" w:hAnsi="Arial" w:cs="Arial"/>
        </w:rPr>
        <w:t>,</w:t>
      </w:r>
      <w:r w:rsidR="002E62E0" w:rsidRPr="002E728B">
        <w:rPr>
          <w:rFonts w:ascii="Arial" w:hAnsi="Arial" w:cs="Arial"/>
        </w:rPr>
        <w:t xml:space="preserve"> </w:t>
      </w:r>
    </w:p>
    <w:p w14:paraId="2A0DF4F0" w14:textId="38613733" w:rsidR="002E62E0" w:rsidRPr="002E728B" w:rsidRDefault="00E30FCF" w:rsidP="00DC6FFB">
      <w:pPr>
        <w:pStyle w:val="Akapitzlist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Kserokopia de</w:t>
      </w:r>
      <w:r w:rsidR="002E62E0" w:rsidRPr="002E728B">
        <w:rPr>
          <w:rFonts w:ascii="Arial" w:hAnsi="Arial" w:cs="Arial"/>
        </w:rPr>
        <w:t>cyzj</w:t>
      </w:r>
      <w:r w:rsidRPr="002E728B">
        <w:rPr>
          <w:rFonts w:ascii="Arial" w:hAnsi="Arial" w:cs="Arial"/>
        </w:rPr>
        <w:t>i o</w:t>
      </w:r>
      <w:r w:rsidR="002E62E0" w:rsidRPr="002E728B">
        <w:rPr>
          <w:rFonts w:ascii="Arial" w:hAnsi="Arial" w:cs="Arial"/>
        </w:rPr>
        <w:t xml:space="preserve"> </w:t>
      </w:r>
      <w:r w:rsidR="002E62E0" w:rsidRPr="002E728B">
        <w:rPr>
          <w:rFonts w:ascii="Arial" w:hAnsi="Arial" w:cs="Arial"/>
          <w:lang w:eastAsia="pl-PL"/>
        </w:rPr>
        <w:t>pozwoleni</w:t>
      </w:r>
      <w:r w:rsidRPr="002E728B">
        <w:rPr>
          <w:rFonts w:ascii="Arial" w:hAnsi="Arial" w:cs="Arial"/>
          <w:lang w:eastAsia="pl-PL"/>
        </w:rPr>
        <w:t>u</w:t>
      </w:r>
      <w:r w:rsidR="002E62E0" w:rsidRPr="002E728B">
        <w:rPr>
          <w:rFonts w:ascii="Arial" w:hAnsi="Arial" w:cs="Arial"/>
          <w:lang w:eastAsia="pl-PL"/>
        </w:rPr>
        <w:t xml:space="preserve"> na rozbiórkę </w:t>
      </w:r>
      <w:r w:rsidRPr="002E728B">
        <w:rPr>
          <w:rFonts w:ascii="Arial" w:hAnsi="Arial" w:cs="Arial"/>
          <w:lang w:eastAsia="pl-PL"/>
        </w:rPr>
        <w:t xml:space="preserve">wydanej przez Wojewodę </w:t>
      </w:r>
      <w:r w:rsidR="002E62E0" w:rsidRPr="002E728B">
        <w:rPr>
          <w:rFonts w:ascii="Arial" w:hAnsi="Arial" w:cs="Arial"/>
          <w:lang w:eastAsia="pl-PL"/>
        </w:rPr>
        <w:t xml:space="preserve">Zachodniopomorskiego </w:t>
      </w:r>
      <w:r w:rsidR="002E62E0" w:rsidRPr="002E728B">
        <w:rPr>
          <w:rFonts w:ascii="Arial" w:hAnsi="Arial" w:cs="Arial"/>
        </w:rPr>
        <w:t>nr 2/R/2024 z dnia 10.06.2024 r.</w:t>
      </w:r>
    </w:p>
    <w:p w14:paraId="2310630F" w14:textId="434030C2" w:rsidR="002C1360" w:rsidRPr="002E728B" w:rsidRDefault="002C1360" w:rsidP="00DC6FFB">
      <w:pPr>
        <w:pStyle w:val="Akapitzlist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</w:rPr>
      </w:pPr>
      <w:r w:rsidRPr="002E728B">
        <w:rPr>
          <w:rFonts w:ascii="Arial" w:hAnsi="Arial" w:cs="Arial"/>
        </w:rPr>
        <w:t>Oświadczenie bhp</w:t>
      </w:r>
    </w:p>
    <w:sectPr w:rsidR="002C1360" w:rsidRPr="002E728B" w:rsidSect="00037CA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67DA"/>
    <w:multiLevelType w:val="hybridMultilevel"/>
    <w:tmpl w:val="A96866BE"/>
    <w:lvl w:ilvl="0" w:tplc="34CC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63B"/>
    <w:multiLevelType w:val="hybridMultilevel"/>
    <w:tmpl w:val="278A40B4"/>
    <w:lvl w:ilvl="0" w:tplc="037E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9B3"/>
    <w:multiLevelType w:val="hybridMultilevel"/>
    <w:tmpl w:val="6C94F3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0A4A"/>
    <w:multiLevelType w:val="hybridMultilevel"/>
    <w:tmpl w:val="E052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61B3"/>
    <w:multiLevelType w:val="hybridMultilevel"/>
    <w:tmpl w:val="EAAA1E8E"/>
    <w:lvl w:ilvl="0" w:tplc="7B863E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62A04"/>
    <w:multiLevelType w:val="hybridMultilevel"/>
    <w:tmpl w:val="3372295E"/>
    <w:lvl w:ilvl="0" w:tplc="90F6CD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72541"/>
    <w:multiLevelType w:val="hybridMultilevel"/>
    <w:tmpl w:val="248A448C"/>
    <w:lvl w:ilvl="0" w:tplc="C25E28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B30650"/>
    <w:multiLevelType w:val="hybridMultilevel"/>
    <w:tmpl w:val="42900DD2"/>
    <w:lvl w:ilvl="0" w:tplc="9A16C25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F467B"/>
    <w:multiLevelType w:val="hybridMultilevel"/>
    <w:tmpl w:val="074C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4A2E"/>
    <w:multiLevelType w:val="hybridMultilevel"/>
    <w:tmpl w:val="FB70C5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22A3"/>
    <w:multiLevelType w:val="hybridMultilevel"/>
    <w:tmpl w:val="896C7EFA"/>
    <w:lvl w:ilvl="0" w:tplc="A9F2274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61F9"/>
    <w:multiLevelType w:val="hybridMultilevel"/>
    <w:tmpl w:val="8630719A"/>
    <w:lvl w:ilvl="0" w:tplc="B4BC1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F42B7"/>
    <w:multiLevelType w:val="hybridMultilevel"/>
    <w:tmpl w:val="DB282A7A"/>
    <w:lvl w:ilvl="0" w:tplc="0532BA1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133D35"/>
    <w:multiLevelType w:val="hybridMultilevel"/>
    <w:tmpl w:val="19AE8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5645"/>
    <w:multiLevelType w:val="hybridMultilevel"/>
    <w:tmpl w:val="D460FF68"/>
    <w:lvl w:ilvl="0" w:tplc="104CAA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2F88F41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7BA8"/>
    <w:multiLevelType w:val="hybridMultilevel"/>
    <w:tmpl w:val="51102B32"/>
    <w:lvl w:ilvl="0" w:tplc="B548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6631F"/>
    <w:multiLevelType w:val="hybridMultilevel"/>
    <w:tmpl w:val="005A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620D3"/>
    <w:multiLevelType w:val="hybridMultilevel"/>
    <w:tmpl w:val="E8B89718"/>
    <w:lvl w:ilvl="0" w:tplc="B548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E15D7"/>
    <w:multiLevelType w:val="hybridMultilevel"/>
    <w:tmpl w:val="1D5472C4"/>
    <w:lvl w:ilvl="0" w:tplc="9F82AF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7"/>
  </w:num>
  <w:num w:numId="5">
    <w:abstractNumId w:val="7"/>
  </w:num>
  <w:num w:numId="6">
    <w:abstractNumId w:val="14"/>
  </w:num>
  <w:num w:numId="7">
    <w:abstractNumId w:val="18"/>
  </w:num>
  <w:num w:numId="8">
    <w:abstractNumId w:val="16"/>
  </w:num>
  <w:num w:numId="9">
    <w:abstractNumId w:val="3"/>
  </w:num>
  <w:num w:numId="10">
    <w:abstractNumId w:val="19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1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99"/>
    <w:rsid w:val="00032DE7"/>
    <w:rsid w:val="00037CAD"/>
    <w:rsid w:val="00047BA0"/>
    <w:rsid w:val="000746DD"/>
    <w:rsid w:val="00085FC7"/>
    <w:rsid w:val="000961A4"/>
    <w:rsid w:val="000A6D05"/>
    <w:rsid w:val="000D23C9"/>
    <w:rsid w:val="001822E2"/>
    <w:rsid w:val="0020476B"/>
    <w:rsid w:val="00290199"/>
    <w:rsid w:val="002C1360"/>
    <w:rsid w:val="002C2966"/>
    <w:rsid w:val="002E62E0"/>
    <w:rsid w:val="002E728B"/>
    <w:rsid w:val="002F50EC"/>
    <w:rsid w:val="00382E0F"/>
    <w:rsid w:val="003A3B67"/>
    <w:rsid w:val="003B04C3"/>
    <w:rsid w:val="003F0098"/>
    <w:rsid w:val="00445320"/>
    <w:rsid w:val="004B54B2"/>
    <w:rsid w:val="004D4087"/>
    <w:rsid w:val="004E7E9D"/>
    <w:rsid w:val="005D01BD"/>
    <w:rsid w:val="00652E2B"/>
    <w:rsid w:val="006F2599"/>
    <w:rsid w:val="007155EF"/>
    <w:rsid w:val="0073016F"/>
    <w:rsid w:val="009148FE"/>
    <w:rsid w:val="0095706E"/>
    <w:rsid w:val="00963818"/>
    <w:rsid w:val="00966FA4"/>
    <w:rsid w:val="00A34053"/>
    <w:rsid w:val="00AE3FFD"/>
    <w:rsid w:val="00B36F73"/>
    <w:rsid w:val="00B916BD"/>
    <w:rsid w:val="00B958D6"/>
    <w:rsid w:val="00B959D4"/>
    <w:rsid w:val="00BA323B"/>
    <w:rsid w:val="00BB1F7F"/>
    <w:rsid w:val="00C13142"/>
    <w:rsid w:val="00C21CDB"/>
    <w:rsid w:val="00C50337"/>
    <w:rsid w:val="00C57C16"/>
    <w:rsid w:val="00CA4B9A"/>
    <w:rsid w:val="00CF43E2"/>
    <w:rsid w:val="00D32803"/>
    <w:rsid w:val="00D97096"/>
    <w:rsid w:val="00DA410B"/>
    <w:rsid w:val="00DA55F5"/>
    <w:rsid w:val="00DA790E"/>
    <w:rsid w:val="00DC6FFB"/>
    <w:rsid w:val="00DF1058"/>
    <w:rsid w:val="00E30FCF"/>
    <w:rsid w:val="00E96D45"/>
    <w:rsid w:val="00EB553D"/>
    <w:rsid w:val="00EB6E6D"/>
    <w:rsid w:val="00F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EF1"/>
  <w15:chartTrackingRefBased/>
  <w15:docId w15:val="{408A3759-A871-47FD-A272-D00C8A8B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0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81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818"/>
    <w:rPr>
      <w:sz w:val="20"/>
      <w:szCs w:val="20"/>
    </w:rPr>
  </w:style>
  <w:style w:type="paragraph" w:styleId="Poprawka">
    <w:name w:val="Revision"/>
    <w:hidden/>
    <w:uiPriority w:val="99"/>
    <w:semiHidden/>
    <w:rsid w:val="00085FC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06E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2024-08-28T12:07:00Z</dcterms:created>
  <dcterms:modified xsi:type="dcterms:W3CDTF">2024-08-28T12:23:00Z</dcterms:modified>
</cp:coreProperties>
</file>